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04" w:rsidRPr="008A1480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trike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PESQUISA</w:t>
      </w: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CESTA BÁSICA DE ALIMENTOS PARA A POPULAÇÃO DE BAIXA RENDA EM RIO BRANCO/AC</w:t>
      </w:r>
    </w:p>
    <w:p w:rsidR="00CF4604" w:rsidRPr="003F5108" w:rsidRDefault="003012BC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color w:val="FF0000"/>
          <w:sz w:val="24"/>
          <w:szCs w:val="24"/>
        </w:rPr>
      </w:pPr>
      <w:r>
        <w:rPr>
          <w:rFonts w:ascii="Lucida Fax" w:hAnsi="Lucida Fax" w:cs="Arial,Bold"/>
          <w:b/>
          <w:bCs/>
          <w:color w:val="FF0000"/>
          <w:sz w:val="24"/>
          <w:szCs w:val="24"/>
        </w:rPr>
        <w:t>(</w:t>
      </w:r>
      <w:r w:rsidR="005E7F8A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FEVEREIRO 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DE 2025</w:t>
      </w:r>
      <w:r w:rsidR="00FF15B6">
        <w:rPr>
          <w:rFonts w:ascii="Lucida Fax" w:hAnsi="Lucida Fax" w:cs="Arial,Bold"/>
          <w:b/>
          <w:bCs/>
          <w:color w:val="FF0000"/>
          <w:sz w:val="24"/>
          <w:szCs w:val="24"/>
        </w:rPr>
        <w:t>)</w:t>
      </w:r>
    </w:p>
    <w:p w:rsidR="00CF4604" w:rsidRDefault="00C9463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-</w:t>
      </w:r>
      <w:r w:rsidR="00756AF5">
        <w:rPr>
          <w:rFonts w:ascii="Lucida Fax" w:hAnsi="Lucida Fax" w:cs="Arial,Bold"/>
          <w:b/>
          <w:bCs/>
          <w:sz w:val="24"/>
          <w:szCs w:val="24"/>
        </w:rPr>
        <w:t>-</w:t>
      </w:r>
      <w:r w:rsidR="0094139E">
        <w:rPr>
          <w:rFonts w:ascii="Lucida Fax" w:hAnsi="Lucida Fax" w:cs="Arial,Bold"/>
          <w:b/>
          <w:bCs/>
          <w:sz w:val="24"/>
          <w:szCs w:val="24"/>
        </w:rPr>
        <w:t>XL</w:t>
      </w:r>
      <w:r w:rsidR="00E6333A">
        <w:rPr>
          <w:rFonts w:ascii="Lucida Fax" w:hAnsi="Lucida Fax" w:cs="Arial,Bold"/>
          <w:b/>
          <w:bCs/>
          <w:sz w:val="24"/>
          <w:szCs w:val="24"/>
        </w:rPr>
        <w:t>ll</w:t>
      </w:r>
      <w:r w:rsidR="005E7F8A">
        <w:rPr>
          <w:rFonts w:ascii="Lucida Fax" w:hAnsi="Lucida Fax" w:cs="Arial,Bold"/>
          <w:b/>
          <w:bCs/>
          <w:sz w:val="24"/>
          <w:szCs w:val="24"/>
        </w:rPr>
        <w:t>l</w:t>
      </w:r>
      <w:r w:rsidR="00CF4604">
        <w:rPr>
          <w:rFonts w:ascii="Lucida Fax" w:hAnsi="Lucida Fax" w:cs="Arial,Bold"/>
          <w:b/>
          <w:bCs/>
          <w:sz w:val="24"/>
          <w:szCs w:val="24"/>
        </w:rPr>
        <w:t>-</w:t>
      </w:r>
      <w:r>
        <w:rPr>
          <w:rFonts w:ascii="Lucida Fax" w:hAnsi="Lucida Fax" w:cs="Arial,Bold"/>
          <w:b/>
          <w:bCs/>
          <w:sz w:val="24"/>
          <w:szCs w:val="24"/>
        </w:rPr>
        <w:t>-</w:t>
      </w: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282"/>
        <w:jc w:val="right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Rio Branco/AC, </w:t>
      </w:r>
      <w:r w:rsidR="0018074E">
        <w:rPr>
          <w:rFonts w:ascii="Lucida Fax" w:hAnsi="Lucida Fax" w:cs="Arial,Bold"/>
          <w:b/>
          <w:bCs/>
          <w:sz w:val="24"/>
          <w:szCs w:val="24"/>
        </w:rPr>
        <w:t>0</w:t>
      </w:r>
      <w:r w:rsidR="005E7F8A">
        <w:rPr>
          <w:rFonts w:ascii="Lucida Fax" w:hAnsi="Lucida Fax" w:cs="Arial,Bold"/>
          <w:b/>
          <w:bCs/>
          <w:sz w:val="24"/>
          <w:szCs w:val="24"/>
        </w:rPr>
        <w:t>1 de fevereiro</w:t>
      </w:r>
      <w:r w:rsidR="00E6333A">
        <w:rPr>
          <w:rFonts w:ascii="Lucida Fax" w:hAnsi="Lucida Fax" w:cs="Arial,Bold"/>
          <w:b/>
          <w:bCs/>
          <w:sz w:val="24"/>
          <w:szCs w:val="24"/>
        </w:rPr>
        <w:t xml:space="preserve"> de 2025</w:t>
      </w:r>
      <w:r>
        <w:rPr>
          <w:rFonts w:ascii="Lucida Fax" w:hAnsi="Lucida Fax" w:cs="Arial,Bold"/>
          <w:b/>
          <w:bCs/>
          <w:sz w:val="24"/>
          <w:szCs w:val="24"/>
        </w:rPr>
        <w:t>.</w:t>
      </w: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:rsidR="00CF4604" w:rsidRPr="00496F25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  <w:r w:rsidRPr="00496F25">
        <w:rPr>
          <w:rFonts w:ascii="Lucida Fax" w:hAnsi="Lucida Fax" w:cs="Arial,Bold"/>
          <w:b/>
          <w:bCs/>
          <w:sz w:val="28"/>
          <w:szCs w:val="28"/>
        </w:rPr>
        <w:t>O estudo:</w:t>
      </w:r>
    </w:p>
    <w:p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Cs/>
          <w:sz w:val="24"/>
          <w:szCs w:val="24"/>
        </w:rPr>
      </w:pPr>
      <w:r>
        <w:rPr>
          <w:rFonts w:ascii="Lucida Fax" w:hAnsi="Lucida Fax" w:cs="Arial,Bold"/>
          <w:bCs/>
          <w:sz w:val="24"/>
          <w:szCs w:val="24"/>
        </w:rPr>
        <w:t xml:space="preserve">O custo da </w:t>
      </w:r>
      <w:r w:rsidR="0094139E">
        <w:rPr>
          <w:rFonts w:ascii="Lucida Fax" w:hAnsi="Lucida Fax" w:cs="Arial,Bold"/>
          <w:b/>
          <w:bCs/>
          <w:color w:val="FF0000"/>
          <w:sz w:val="24"/>
          <w:szCs w:val="24"/>
        </w:rPr>
        <w:t>XL</w:t>
      </w:r>
      <w:r w:rsidR="005E7F8A">
        <w:rPr>
          <w:rFonts w:ascii="Lucida Fax" w:hAnsi="Lucida Fax" w:cs="Arial,Bold"/>
          <w:b/>
          <w:bCs/>
          <w:color w:val="FF0000"/>
          <w:sz w:val="24"/>
          <w:szCs w:val="24"/>
        </w:rPr>
        <w:t>l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l</w:t>
      </w:r>
      <w:r w:rsidR="0018074E">
        <w:rPr>
          <w:rFonts w:ascii="Lucida Fax" w:hAnsi="Lucida Fax" w:cs="Arial,Bold"/>
          <w:b/>
          <w:bCs/>
          <w:color w:val="FF0000"/>
          <w:sz w:val="24"/>
          <w:szCs w:val="24"/>
        </w:rPr>
        <w:t>I</w:t>
      </w:r>
      <w:r w:rsidR="00756AF5"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>Cesta Básica de Alimentos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>
        <w:rPr>
          <w:rFonts w:ascii="Lucida Fax" w:hAnsi="Lucida Fax" w:cs="Arial,Bold"/>
          <w:bCs/>
          <w:sz w:val="24"/>
          <w:szCs w:val="24"/>
        </w:rPr>
        <w:t>para as famílias de baixa renda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em Rio Branco/AC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tem </w:t>
      </w:r>
      <w:r w:rsidR="00534837">
        <w:rPr>
          <w:rFonts w:ascii="Lucida Fax" w:hAnsi="Lucida Fax" w:cs="Arial,Bold"/>
          <w:bCs/>
          <w:sz w:val="24"/>
          <w:szCs w:val="24"/>
        </w:rPr>
        <w:t xml:space="preserve">como </w:t>
      </w:r>
      <w:r w:rsidRPr="00EE4275">
        <w:rPr>
          <w:rFonts w:ascii="Lucida Fax" w:hAnsi="Lucida Fax" w:cs="Arial,Bold"/>
          <w:bCs/>
          <w:sz w:val="24"/>
          <w:szCs w:val="24"/>
        </w:rPr>
        <w:t>base</w:t>
      </w:r>
      <w:r w:rsidR="00747E97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preços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de 15 produtos </w:t>
      </w:r>
      <w:r w:rsidR="00AD1631">
        <w:rPr>
          <w:rFonts w:ascii="Lucida Fax" w:hAnsi="Lucida Fax" w:cs="Arial,Bold"/>
          <w:bCs/>
          <w:sz w:val="24"/>
          <w:szCs w:val="24"/>
        </w:rPr>
        <w:t xml:space="preserve">alimentícios </w:t>
      </w:r>
      <w:r w:rsidR="00E6333A">
        <w:rPr>
          <w:rFonts w:ascii="Lucida Fax" w:hAnsi="Lucida Fax" w:cs="Arial,Bold"/>
          <w:bCs/>
          <w:sz w:val="24"/>
          <w:szCs w:val="24"/>
        </w:rPr>
        <w:t>pesquisados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</w:t>
      </w:r>
      <w:r w:rsidR="00534837">
        <w:rPr>
          <w:rFonts w:ascii="Lucida Fax" w:hAnsi="Lucida Fax" w:cs="Arial,Bold"/>
          <w:bCs/>
          <w:sz w:val="24"/>
          <w:szCs w:val="24"/>
        </w:rPr>
        <w:t xml:space="preserve">em </w:t>
      </w:r>
      <w:r w:rsidRPr="00EE4275">
        <w:rPr>
          <w:rFonts w:ascii="Lucida Fax" w:hAnsi="Lucida Fax" w:cs="Arial,Bold"/>
          <w:bCs/>
          <w:sz w:val="24"/>
          <w:szCs w:val="24"/>
        </w:rPr>
        <w:t>0</w:t>
      </w:r>
      <w:r>
        <w:rPr>
          <w:rFonts w:ascii="Lucida Fax" w:hAnsi="Lucida Fax" w:cs="Arial,Bold"/>
          <w:bCs/>
          <w:sz w:val="24"/>
          <w:szCs w:val="24"/>
        </w:rPr>
        <w:t>3</w:t>
      </w:r>
      <w:r w:rsidR="00274BE6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supermercados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="00AD1631">
        <w:rPr>
          <w:rFonts w:ascii="Lucida Fax" w:hAnsi="Lucida Fax" w:cs="Arial,Bold"/>
          <w:bCs/>
          <w:sz w:val="24"/>
          <w:szCs w:val="24"/>
        </w:rPr>
        <w:t>locais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, </w:t>
      </w:r>
      <w:r w:rsidR="003012BC">
        <w:rPr>
          <w:rFonts w:ascii="Lucida Fax" w:hAnsi="Lucida Fax" w:cs="Arial,Bold"/>
          <w:bCs/>
          <w:sz w:val="24"/>
          <w:szCs w:val="24"/>
        </w:rPr>
        <w:t xml:space="preserve">na data de </w:t>
      </w:r>
      <w:r w:rsidR="005E7F8A">
        <w:rPr>
          <w:rFonts w:ascii="Lucida Fax" w:hAnsi="Lucida Fax" w:cs="Arial,Bold"/>
          <w:bCs/>
          <w:sz w:val="24"/>
          <w:szCs w:val="24"/>
        </w:rPr>
        <w:t>01/02</w:t>
      </w:r>
      <w:r w:rsidR="00E6333A">
        <w:rPr>
          <w:rFonts w:ascii="Lucida Fax" w:hAnsi="Lucida Fax" w:cs="Arial,Bold"/>
          <w:bCs/>
          <w:sz w:val="24"/>
          <w:szCs w:val="24"/>
        </w:rPr>
        <w:t>/2025</w:t>
      </w:r>
      <w:r w:rsidR="00335895">
        <w:rPr>
          <w:rFonts w:ascii="Lucida Fax" w:hAnsi="Lucida Fax" w:cs="Arial,Bold"/>
          <w:bCs/>
          <w:sz w:val="24"/>
          <w:szCs w:val="24"/>
        </w:rPr>
        <w:t>.</w:t>
      </w: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/>
          <w:bCs/>
          <w:i/>
          <w:sz w:val="24"/>
          <w:szCs w:val="24"/>
        </w:rPr>
      </w:pPr>
      <w:r>
        <w:rPr>
          <w:rFonts w:ascii="Lucida Fax" w:hAnsi="Lucida Fax"/>
          <w:bCs/>
          <w:sz w:val="24"/>
          <w:szCs w:val="24"/>
        </w:rPr>
        <w:t xml:space="preserve">Os </w:t>
      </w:r>
      <w:r w:rsidR="00534837">
        <w:rPr>
          <w:rFonts w:ascii="Lucida Fax" w:hAnsi="Lucida Fax"/>
          <w:bCs/>
          <w:sz w:val="24"/>
          <w:szCs w:val="24"/>
        </w:rPr>
        <w:t>itens</w:t>
      </w:r>
      <w:r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>considerados</w:t>
      </w:r>
      <w:r w:rsidR="00335895">
        <w:rPr>
          <w:rFonts w:ascii="Lucida Fax" w:hAnsi="Lucida Fax"/>
          <w:bCs/>
          <w:sz w:val="24"/>
          <w:szCs w:val="24"/>
        </w:rPr>
        <w:t xml:space="preserve"> </w:t>
      </w:r>
      <w:r w:rsidR="00756AF5">
        <w:rPr>
          <w:rFonts w:ascii="Lucida Fax" w:hAnsi="Lucida Fax"/>
          <w:bCs/>
          <w:sz w:val="24"/>
          <w:szCs w:val="24"/>
        </w:rPr>
        <w:t xml:space="preserve">representam </w:t>
      </w:r>
      <w:r w:rsidRPr="008241FC">
        <w:rPr>
          <w:rFonts w:ascii="Lucida Fax" w:hAnsi="Lucida Fax"/>
          <w:bCs/>
          <w:sz w:val="24"/>
          <w:szCs w:val="24"/>
        </w:rPr>
        <w:t>provisão alimentar para uma família</w:t>
      </w:r>
      <w:r w:rsidR="00AD1631"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 xml:space="preserve">com </w:t>
      </w:r>
      <w:r w:rsidR="00F517AD">
        <w:rPr>
          <w:rFonts w:ascii="Lucida Fax" w:hAnsi="Lucida Fax"/>
          <w:bCs/>
          <w:sz w:val="24"/>
          <w:szCs w:val="24"/>
        </w:rPr>
        <w:t xml:space="preserve">até </w:t>
      </w:r>
      <w:r w:rsidR="00F517AD" w:rsidRPr="008241FC">
        <w:rPr>
          <w:rFonts w:ascii="Lucida Fax" w:hAnsi="Lucida Fax"/>
          <w:bCs/>
          <w:sz w:val="24"/>
          <w:szCs w:val="24"/>
        </w:rPr>
        <w:t>03 pessoas adultas, ou 02 adultas e 02 crianças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>tendo</w:t>
      </w:r>
      <w:r w:rsidR="00AD1631">
        <w:rPr>
          <w:rFonts w:ascii="Lucida Fax" w:hAnsi="Lucida Fax"/>
          <w:bCs/>
          <w:sz w:val="24"/>
          <w:szCs w:val="24"/>
        </w:rPr>
        <w:t xml:space="preserve"> renda média mensal </w:t>
      </w:r>
      <w:r w:rsidR="0094139E">
        <w:rPr>
          <w:rFonts w:ascii="Lucida Fax" w:hAnsi="Lucida Fax"/>
          <w:bCs/>
          <w:sz w:val="24"/>
          <w:szCs w:val="24"/>
        </w:rPr>
        <w:t>aproximada de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AD1631">
        <w:rPr>
          <w:rFonts w:ascii="Lucida Fax" w:hAnsi="Lucida Fax"/>
          <w:bCs/>
          <w:sz w:val="24"/>
          <w:szCs w:val="24"/>
        </w:rPr>
        <w:t>R$2</w:t>
      </w:r>
      <w:r w:rsidR="004838C3">
        <w:rPr>
          <w:rFonts w:ascii="Lucida Fax" w:hAnsi="Lucida Fax"/>
          <w:bCs/>
          <w:sz w:val="24"/>
          <w:szCs w:val="24"/>
        </w:rPr>
        <w:t>.0</w:t>
      </w:r>
      <w:r w:rsidR="00747E97">
        <w:rPr>
          <w:rFonts w:ascii="Lucida Fax" w:hAnsi="Lucida Fax"/>
          <w:bCs/>
          <w:sz w:val="24"/>
          <w:szCs w:val="24"/>
        </w:rPr>
        <w:t>00,00</w:t>
      </w:r>
      <w:r w:rsidR="00F517AD">
        <w:rPr>
          <w:rFonts w:ascii="Lucida Fax" w:hAnsi="Lucida Fax"/>
          <w:bCs/>
          <w:sz w:val="24"/>
          <w:szCs w:val="24"/>
        </w:rPr>
        <w:t>.</w:t>
      </w:r>
    </w:p>
    <w:p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i/>
          <w:sz w:val="8"/>
          <w:szCs w:val="8"/>
        </w:rPr>
      </w:pPr>
    </w:p>
    <w:p w:rsidR="00CF4604" w:rsidRPr="00EA496A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/>
          <w:bCs/>
          <w:i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Pr="00A80A0C" w:rsidRDefault="008176BF" w:rsidP="00CF46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i/>
          <w:sz w:val="24"/>
          <w:szCs w:val="24"/>
        </w:rPr>
        <w:t>Estrutura</w:t>
      </w:r>
      <w:r w:rsidR="00747E97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i/>
          <w:sz w:val="24"/>
          <w:szCs w:val="24"/>
        </w:rPr>
        <w:t xml:space="preserve">para o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>cálculo da</w:t>
      </w:r>
      <w:r w:rsidR="00756AF5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Cesta </w:t>
      </w:r>
      <w:r w:rsidR="00C83E11">
        <w:rPr>
          <w:rFonts w:ascii="Lucida Fax" w:hAnsi="Lucida Fax" w:cs="Arial,Bold"/>
          <w:b/>
          <w:bCs/>
          <w:i/>
          <w:sz w:val="24"/>
          <w:szCs w:val="24"/>
        </w:rPr>
        <w:t xml:space="preserve">Básica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de Alimentos: </w:t>
      </w:r>
    </w:p>
    <w:p w:rsidR="00CF4604" w:rsidRPr="00CD5C53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7513" w:type="dxa"/>
        <w:tblInd w:w="817" w:type="dxa"/>
        <w:tblLayout w:type="fixed"/>
        <w:tblLook w:val="04A0"/>
      </w:tblPr>
      <w:tblGrid>
        <w:gridCol w:w="2977"/>
        <w:gridCol w:w="1134"/>
        <w:gridCol w:w="3402"/>
      </w:tblGrid>
      <w:tr w:rsidR="00CF4604" w:rsidRPr="00712BD5" w:rsidTr="00756AF5">
        <w:trPr>
          <w:cnfStyle w:val="100000000000"/>
          <w:trHeight w:val="558"/>
        </w:trPr>
        <w:tc>
          <w:tcPr>
            <w:cnfStyle w:val="001000000000"/>
            <w:tcW w:w="2977" w:type="dxa"/>
            <w:tcBorders>
              <w:left w:val="nil"/>
              <w:right w:val="single" w:sz="2" w:space="0" w:color="92D050"/>
            </w:tcBorders>
            <w:hideMark/>
          </w:tcPr>
          <w:p w:rsidR="00CF4604" w:rsidRDefault="00CF4604" w:rsidP="00756AF5">
            <w:pP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1134" w:type="dxa"/>
            <w:tcBorders>
              <w:left w:val="single" w:sz="2" w:space="0" w:color="92D050"/>
            </w:tcBorders>
          </w:tcPr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Unid</w:t>
            </w:r>
          </w:p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right w:val="nil"/>
            </w:tcBorders>
            <w:noWrap/>
            <w:hideMark/>
          </w:tcPr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712BD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Marca/Tipo</w:t>
            </w:r>
          </w:p>
        </w:tc>
      </w:tr>
      <w:tr w:rsidR="00CF4604" w:rsidRPr="00712BD5" w:rsidTr="00756AF5">
        <w:trPr>
          <w:cnfStyle w:val="000000100000"/>
          <w:trHeight w:val="242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12BD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</w:tr>
      <w:tr w:rsidR="00CF4604" w:rsidRPr="00712BD5" w:rsidTr="00756AF5">
        <w:trPr>
          <w:cnfStyle w:val="000000010000"/>
          <w:trHeight w:val="235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:rsidR="00CF4604" w:rsidRPr="00A34487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Italac/Tradição</w:t>
            </w:r>
          </w:p>
        </w:tc>
      </w:tr>
      <w:tr w:rsidR="00CF4604" w:rsidRPr="000F7F60" w:rsidTr="00756AF5">
        <w:trPr>
          <w:cnfStyle w:val="000000100000"/>
          <w:trHeight w:val="292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12BD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Rancho/Carioca</w:t>
            </w:r>
          </w:p>
        </w:tc>
      </w:tr>
      <w:tr w:rsidR="00CF4604" w:rsidRPr="000F7F60" w:rsidTr="00756AF5">
        <w:trPr>
          <w:cnfStyle w:val="000000010000"/>
          <w:trHeight w:val="297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Brilhante/Maranhense</w:t>
            </w:r>
          </w:p>
        </w:tc>
      </w:tr>
      <w:tr w:rsidR="00CF4604" w:rsidRPr="000F7F60" w:rsidTr="00756AF5">
        <w:trPr>
          <w:cnfStyle w:val="000000100000"/>
          <w:trHeight w:val="258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12BD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Amarelinha/Tia Eliza/Vale</w:t>
            </w:r>
          </w:p>
        </w:tc>
      </w:tr>
      <w:tr w:rsidR="00CF4604" w:rsidRPr="000F7F60" w:rsidTr="00756AF5">
        <w:trPr>
          <w:cnfStyle w:val="000000010000"/>
          <w:trHeight w:val="277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</w:tr>
      <w:tr w:rsidR="00CF4604" w:rsidRPr="000F7F60" w:rsidTr="00756AF5">
        <w:trPr>
          <w:cnfStyle w:val="000000100000"/>
          <w:trHeight w:val="266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12BD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</w:tr>
      <w:tr w:rsidR="00CF4604" w:rsidRPr="000F7F60" w:rsidTr="00756AF5">
        <w:trPr>
          <w:cnfStyle w:val="000000010000"/>
          <w:trHeight w:val="271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</w:tr>
      <w:tr w:rsidR="00CF4604" w:rsidRPr="000F7F60" w:rsidTr="00756AF5">
        <w:trPr>
          <w:cnfStyle w:val="000000100000"/>
          <w:trHeight w:val="289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</w:tr>
      <w:tr w:rsidR="00CF4604" w:rsidRPr="000F7F60" w:rsidTr="00756AF5">
        <w:trPr>
          <w:cnfStyle w:val="000000010000"/>
          <w:trHeight w:val="250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Prata/Maçã</w:t>
            </w:r>
          </w:p>
        </w:tc>
      </w:tr>
      <w:tr w:rsidR="00CF4604" w:rsidRPr="000F7F60" w:rsidTr="00756AF5">
        <w:trPr>
          <w:cnfStyle w:val="000000100000"/>
          <w:trHeight w:val="283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Itamarati</w:t>
            </w:r>
          </w:p>
        </w:tc>
      </w:tr>
      <w:tr w:rsidR="00CF4604" w:rsidRPr="000F7F60" w:rsidTr="00756AF5">
        <w:trPr>
          <w:cnfStyle w:val="000000010000"/>
          <w:trHeight w:val="287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Concórdia/Soya</w:t>
            </w:r>
          </w:p>
        </w:tc>
      </w:tr>
      <w:tr w:rsidR="00CF4604" w:rsidRPr="000F7F60" w:rsidTr="00756AF5">
        <w:trPr>
          <w:cnfStyle w:val="000000100000"/>
          <w:trHeight w:val="263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Manteiga/Margarina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Deline</w:t>
            </w:r>
          </w:p>
        </w:tc>
      </w:tr>
      <w:tr w:rsidR="00CF4604" w:rsidRPr="000F7F60" w:rsidTr="00756AF5">
        <w:trPr>
          <w:cnfStyle w:val="000000010000"/>
          <w:trHeight w:val="295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Marilan/Sol estrela</w:t>
            </w:r>
          </w:p>
        </w:tc>
      </w:tr>
      <w:tr w:rsidR="00CF4604" w:rsidRPr="000F7F60" w:rsidTr="00756AF5">
        <w:trPr>
          <w:cnfStyle w:val="000000100000"/>
          <w:trHeight w:val="271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</w:tr>
    </w:tbl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 w:firstLine="1134"/>
        <w:rPr>
          <w:rFonts w:ascii="Lucida Fax" w:hAnsi="Lucida Fax" w:cs="Times-Roman"/>
          <w:sz w:val="16"/>
          <w:szCs w:val="16"/>
        </w:rPr>
      </w:pPr>
    </w:p>
    <w:p w:rsidR="00CF4604" w:rsidRPr="00552535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 w:rsidRPr="00552535">
        <w:rPr>
          <w:rFonts w:ascii="Arial,Bold" w:hAnsi="Arial,Bold" w:cs="Arial,Bold"/>
          <w:bCs/>
          <w:sz w:val="16"/>
          <w:szCs w:val="16"/>
        </w:rPr>
        <w:t>(Quadro 01)</w:t>
      </w: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2</w:t>
      </w:r>
      <w:r w:rsidRPr="00E379CF">
        <w:rPr>
          <w:rFonts w:ascii="Lucida Fax" w:hAnsi="Lucida Fax" w:cs="Times-Roman"/>
          <w:b/>
          <w:i/>
          <w:sz w:val="24"/>
          <w:szCs w:val="24"/>
        </w:rPr>
        <w:t>. Preço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685164">
        <w:rPr>
          <w:rFonts w:ascii="Lucida Fax" w:hAnsi="Lucida Fax" w:cs="Times-Roman"/>
          <w:b/>
          <w:i/>
          <w:sz w:val="24"/>
          <w:szCs w:val="24"/>
        </w:rPr>
        <w:t xml:space="preserve">médio 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estimado para a cesta básica de alimentos no mês de </w:t>
      </w:r>
      <w:r w:rsidR="00D728FF">
        <w:rPr>
          <w:rFonts w:ascii="Lucida Fax" w:hAnsi="Lucida Fax" w:cs="Times-Roman"/>
          <w:b/>
          <w:i/>
          <w:sz w:val="24"/>
          <w:szCs w:val="24"/>
        </w:rPr>
        <w:t>fevereiro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de 2025 em Rio Branco/AC.</w:t>
      </w:r>
      <w:r w:rsidR="00E879E9">
        <w:rPr>
          <w:rFonts w:ascii="Lucida Fax" w:hAnsi="Lucida Fax" w:cs="Times-Roman"/>
          <w:i/>
          <w:sz w:val="24"/>
          <w:szCs w:val="24"/>
        </w:rPr>
        <w:t xml:space="preserve"> </w:t>
      </w:r>
    </w:p>
    <w:p w:rsidR="00E879E9" w:rsidRDefault="00E879E9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</w:p>
    <w:tbl>
      <w:tblPr>
        <w:tblStyle w:val="GradeClara-nfase3"/>
        <w:tblW w:w="7253" w:type="dxa"/>
        <w:tblInd w:w="1384" w:type="dxa"/>
        <w:tblLayout w:type="fixed"/>
        <w:tblLook w:val="04A0"/>
      </w:tblPr>
      <w:tblGrid>
        <w:gridCol w:w="1418"/>
        <w:gridCol w:w="780"/>
        <w:gridCol w:w="1488"/>
        <w:gridCol w:w="1275"/>
        <w:gridCol w:w="1134"/>
        <w:gridCol w:w="1134"/>
        <w:gridCol w:w="24"/>
      </w:tblGrid>
      <w:tr w:rsidR="00CF4604" w:rsidRPr="00712BD5" w:rsidTr="00756AF5">
        <w:trPr>
          <w:cnfStyle w:val="100000000000"/>
          <w:trHeight w:val="330"/>
        </w:trPr>
        <w:tc>
          <w:tcPr>
            <w:cnfStyle w:val="001000000000"/>
            <w:tcW w:w="1418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780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:rsidR="00CF4604" w:rsidRPr="00FD772C" w:rsidRDefault="00CF4604" w:rsidP="00756AF5">
            <w:pPr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FD772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</w:tcPr>
          <w:p w:rsidR="00CF4604" w:rsidRDefault="00CF4604" w:rsidP="00756AF5">
            <w:pPr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5C218D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  <w:r w:rsidRPr="005C218D"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  <w:t xml:space="preserve">Quantidade </w:t>
            </w:r>
          </w:p>
          <w:p w:rsidR="00CF4604" w:rsidRPr="00FD772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567" w:type="dxa"/>
            <w:gridSpan w:val="4"/>
            <w:tcBorders>
              <w:bottom w:val="single" w:sz="4" w:space="0" w:color="auto"/>
              <w:right w:val="nil"/>
            </w:tcBorders>
          </w:tcPr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Preço unitário x </w:t>
            </w:r>
            <w:r w:rsidR="001561AA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Quantidade produto</w:t>
            </w:r>
            <w:r w:rsidRPr="003D735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 </w:t>
            </w:r>
          </w:p>
          <w:p w:rsidR="00CF4604" w:rsidRPr="003D73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:rsidTr="00756AF5">
        <w:trPr>
          <w:cnfStyle w:val="000000100000"/>
          <w:trHeight w:val="375"/>
        </w:trPr>
        <w:tc>
          <w:tcPr>
            <w:cnfStyle w:val="001000000000"/>
            <w:tcW w:w="1418" w:type="dxa"/>
            <w:vMerge/>
            <w:tcBorders>
              <w:left w:val="nil"/>
              <w:right w:val="single" w:sz="2" w:space="0" w:color="92D050"/>
            </w:tcBorders>
            <w:hideMark/>
          </w:tcPr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F4B62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Preço </w:t>
            </w:r>
          </w:p>
          <w:p w:rsidR="00CF4604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:rsidR="008F4B62" w:rsidRPr="00516A7D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F4B62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:rsidR="00CF4604" w:rsidRPr="00516A7D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:rsidR="008F4B62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:rsidR="008F4B62" w:rsidRPr="008553ED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756AF5" w:rsidRPr="00712BD5" w:rsidTr="00756AF5">
        <w:trPr>
          <w:cnfStyle w:val="000000010000"/>
          <w:trHeight w:val="242"/>
        </w:trPr>
        <w:tc>
          <w:tcPr>
            <w:cnfStyle w:val="00100000000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38,98</w:t>
            </w:r>
          </w:p>
        </w:tc>
      </w:tr>
      <w:tr w:rsidR="00756AF5" w:rsidRPr="00E61703" w:rsidTr="00756AF5">
        <w:trPr>
          <w:cnfStyle w:val="000000100000"/>
          <w:trHeight w:val="235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6,39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5,99</w:t>
            </w:r>
          </w:p>
        </w:tc>
      </w:tr>
      <w:tr w:rsidR="00756AF5" w:rsidRPr="000F7F60" w:rsidTr="00756AF5">
        <w:trPr>
          <w:cnfStyle w:val="000000010000"/>
          <w:trHeight w:val="292"/>
        </w:trPr>
        <w:tc>
          <w:tcPr>
            <w:cnfStyle w:val="00100000000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7,95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5,89</w:t>
            </w:r>
          </w:p>
        </w:tc>
      </w:tr>
      <w:tr w:rsidR="00756AF5" w:rsidRPr="000F7F60" w:rsidTr="00756AF5">
        <w:trPr>
          <w:cnfStyle w:val="000000100000"/>
          <w:trHeight w:val="297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6,44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6,89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5,99</w:t>
            </w:r>
          </w:p>
        </w:tc>
      </w:tr>
      <w:tr w:rsidR="00756AF5" w:rsidRPr="000F7F60" w:rsidTr="00756AF5">
        <w:trPr>
          <w:cnfStyle w:val="000000010000"/>
          <w:trHeight w:val="258"/>
        </w:trPr>
        <w:tc>
          <w:tcPr>
            <w:cnfStyle w:val="001000000000"/>
            <w:tcW w:w="1418" w:type="dxa"/>
            <w:tcBorders>
              <w:top w:val="single" w:sz="4" w:space="0" w:color="auto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5,99</w:t>
            </w:r>
          </w:p>
        </w:tc>
      </w:tr>
      <w:tr w:rsidR="00756AF5" w:rsidRPr="000F7F60" w:rsidTr="00756AF5">
        <w:trPr>
          <w:cnfStyle w:val="000000100000"/>
          <w:trHeight w:val="277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3,98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3,90</w:t>
            </w:r>
          </w:p>
        </w:tc>
      </w:tr>
      <w:tr w:rsidR="00756AF5" w:rsidRPr="000F7F60" w:rsidTr="00756AF5">
        <w:trPr>
          <w:cnfStyle w:val="000000010000"/>
          <w:trHeight w:val="266"/>
        </w:trPr>
        <w:tc>
          <w:tcPr>
            <w:cnfStyle w:val="00100000000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7,00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5,89</w:t>
            </w:r>
          </w:p>
        </w:tc>
      </w:tr>
      <w:tr w:rsidR="00756AF5" w:rsidRPr="000F7F60" w:rsidTr="00756AF5">
        <w:trPr>
          <w:cnfStyle w:val="000000100000"/>
          <w:trHeight w:val="271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</w:t>
            </w:r>
            <w:r w:rsidR="001561AA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 Francês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15,99</w:t>
            </w:r>
          </w:p>
        </w:tc>
      </w:tr>
      <w:tr w:rsidR="00756AF5" w:rsidRPr="000F7F60" w:rsidTr="00756AF5">
        <w:trPr>
          <w:cnfStyle w:val="000000010000"/>
          <w:trHeight w:val="289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:rsidR="00756AF5" w:rsidRPr="007F3845" w:rsidRDefault="00756AF5" w:rsidP="00B02166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</w:t>
            </w:r>
            <w:r w:rsidR="00B021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16,49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14,99</w:t>
            </w:r>
          </w:p>
        </w:tc>
      </w:tr>
      <w:tr w:rsidR="00756AF5" w:rsidRPr="000F7F60" w:rsidTr="00756AF5">
        <w:trPr>
          <w:cnfStyle w:val="000000100000"/>
          <w:trHeight w:val="250"/>
        </w:trPr>
        <w:tc>
          <w:tcPr>
            <w:cnfStyle w:val="00100000000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E6333A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11,69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11,69</w:t>
            </w:r>
          </w:p>
        </w:tc>
      </w:tr>
      <w:tr w:rsidR="00756AF5" w:rsidRPr="000F7F60" w:rsidTr="00756AF5">
        <w:trPr>
          <w:cnfStyle w:val="000000010000"/>
          <w:trHeight w:val="283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A36F7A" w:rsidRDefault="00D728FF" w:rsidP="00CE3DEE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3,89</w:t>
            </w:r>
          </w:p>
        </w:tc>
      </w:tr>
      <w:tr w:rsidR="00756AF5" w:rsidRPr="000F7F60" w:rsidTr="00756AF5">
        <w:trPr>
          <w:cnfStyle w:val="000000100000"/>
          <w:trHeight w:val="287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A36F7A" w:rsidRDefault="00D728F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8,47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8,95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7,98</w:t>
            </w:r>
          </w:p>
        </w:tc>
      </w:tr>
      <w:tr w:rsidR="00756AF5" w:rsidRPr="000F7F60" w:rsidTr="00756AF5">
        <w:trPr>
          <w:cnfStyle w:val="000000010000"/>
          <w:trHeight w:val="263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18074E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  <w:r w:rsidR="00756AF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F2F8D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12,58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10,19</w:t>
            </w:r>
          </w:p>
        </w:tc>
      </w:tr>
      <w:tr w:rsidR="00756AF5" w:rsidRPr="000F7F60" w:rsidTr="00756AF5">
        <w:trPr>
          <w:cnfStyle w:val="000000100000"/>
          <w:trHeight w:val="295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4,34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A36F7A" w:rsidRDefault="00597233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2,89</w:t>
            </w:r>
          </w:p>
        </w:tc>
      </w:tr>
      <w:tr w:rsidR="00756AF5" w:rsidRPr="000F7F60" w:rsidTr="00756AF5">
        <w:trPr>
          <w:cnfStyle w:val="000000010000"/>
          <w:trHeight w:val="271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597233" w:rsidRDefault="00597233" w:rsidP="00D115F6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color w:val="FF0000"/>
                <w:sz w:val="16"/>
                <w:szCs w:val="16"/>
                <w:lang w:eastAsia="pt-BR"/>
              </w:rPr>
            </w:pPr>
            <w:r w:rsidRPr="00597233">
              <w:rPr>
                <w:rFonts w:ascii="Lucida Fax" w:eastAsia="Times New Roman" w:hAnsi="Lucida Fax" w:cs="Arial"/>
                <w:bCs/>
                <w:color w:val="FF0000"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597233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color w:val="FF0000"/>
                <w:sz w:val="16"/>
                <w:szCs w:val="16"/>
                <w:lang w:eastAsia="pt-BR"/>
              </w:rPr>
            </w:pPr>
            <w:r w:rsidRPr="00597233">
              <w:rPr>
                <w:rFonts w:ascii="Lucida Fax" w:eastAsia="Times New Roman" w:hAnsi="Lucida Fax" w:cs="Arial"/>
                <w:bCs/>
                <w:color w:val="FF0000"/>
                <w:sz w:val="16"/>
                <w:szCs w:val="16"/>
                <w:lang w:eastAsia="pt-BR"/>
              </w:rPr>
              <w:t>4,99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597233" w:rsidRDefault="00597233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color w:val="FF0000"/>
                <w:sz w:val="16"/>
                <w:szCs w:val="16"/>
                <w:lang w:eastAsia="pt-BR"/>
              </w:rPr>
            </w:pPr>
            <w:r w:rsidRPr="00597233">
              <w:rPr>
                <w:rFonts w:ascii="Lucida Fax" w:eastAsia="Times New Roman" w:hAnsi="Lucida Fax" w:cs="Arial"/>
                <w:bCs/>
                <w:color w:val="FF0000"/>
                <w:sz w:val="16"/>
                <w:szCs w:val="16"/>
                <w:lang w:eastAsia="pt-BR"/>
              </w:rPr>
              <w:t>3,99</w:t>
            </w:r>
          </w:p>
        </w:tc>
      </w:tr>
      <w:tr w:rsidR="00CF4604" w:rsidRPr="000F7F60" w:rsidTr="00756AF5">
        <w:trPr>
          <w:gridAfter w:val="1"/>
          <w:cnfStyle w:val="000000100000"/>
          <w:wAfter w:w="24" w:type="dxa"/>
          <w:trHeight w:val="271"/>
        </w:trPr>
        <w:tc>
          <w:tcPr>
            <w:cnfStyle w:val="001000000000"/>
            <w:tcW w:w="7229" w:type="dxa"/>
            <w:gridSpan w:val="6"/>
            <w:tcBorders>
              <w:top w:val="single" w:sz="2" w:space="0" w:color="92D050"/>
              <w:left w:val="nil"/>
              <w:bottom w:val="nil"/>
              <w:right w:val="nil"/>
            </w:tcBorders>
            <w:noWrap/>
            <w:hideMark/>
          </w:tcPr>
          <w:p w:rsidR="00CF4604" w:rsidRPr="0076654D" w:rsidRDefault="00CF4604" w:rsidP="00756AF5">
            <w:pPr>
              <w:jc w:val="both"/>
              <w:rPr>
                <w:rFonts w:ascii="Lucida Fax" w:eastAsia="Times New Roman" w:hAnsi="Lucida Fax" w:cs="Arial"/>
                <w:b w:val="0"/>
                <w:bCs w:val="0"/>
                <w:sz w:val="14"/>
                <w:szCs w:val="14"/>
                <w:lang w:eastAsia="pt-BR"/>
              </w:rPr>
            </w:pPr>
          </w:p>
        </w:tc>
      </w:tr>
    </w:tbl>
    <w:p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02)</w:t>
      </w:r>
    </w:p>
    <w:p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 w:firstLine="493"/>
        <w:jc w:val="center"/>
        <w:rPr>
          <w:rFonts w:ascii="Lucida Fax" w:hAnsi="Lucida Fax" w:cs="Times-Roman"/>
          <w:b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Pr="00613C54" w:rsidRDefault="00CF4604" w:rsidP="00DE63CB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ucida Fax" w:hAnsi="Lucida Fax" w:cs="Times-Roman"/>
          <w:b/>
          <w:i/>
          <w:sz w:val="8"/>
          <w:szCs w:val="8"/>
        </w:rPr>
      </w:pPr>
      <w:r>
        <w:rPr>
          <w:rFonts w:ascii="Lucida Fax" w:hAnsi="Lucida Fax" w:cs="Times-Roman"/>
          <w:b/>
          <w:sz w:val="24"/>
          <w:szCs w:val="24"/>
        </w:rPr>
        <w:t>3</w:t>
      </w:r>
      <w:r w:rsidRPr="00310B1A">
        <w:rPr>
          <w:rFonts w:ascii="Lucida Fax" w:hAnsi="Lucida Fax" w:cs="Times-Roman"/>
          <w:b/>
          <w:sz w:val="24"/>
          <w:szCs w:val="24"/>
        </w:rPr>
        <w:t>–</w:t>
      </w:r>
      <w:r>
        <w:rPr>
          <w:rFonts w:ascii="Lucida Fax" w:hAnsi="Lucida Fax" w:cs="Times-Roman"/>
          <w:b/>
          <w:sz w:val="24"/>
          <w:szCs w:val="24"/>
        </w:rPr>
        <w:t xml:space="preserve">Custo da </w:t>
      </w:r>
      <w:r w:rsidRPr="00613C54">
        <w:rPr>
          <w:rFonts w:ascii="Lucida Fax" w:hAnsi="Lucida Fax" w:cs="Times-Roman"/>
          <w:b/>
          <w:i/>
          <w:sz w:val="24"/>
          <w:szCs w:val="24"/>
        </w:rPr>
        <w:t>Cesta Básica de Alimento</w:t>
      </w:r>
      <w:r>
        <w:rPr>
          <w:rFonts w:ascii="Lucida Fax" w:hAnsi="Lucida Fax" w:cs="Times-Roman"/>
          <w:b/>
          <w:i/>
          <w:sz w:val="24"/>
          <w:szCs w:val="24"/>
        </w:rPr>
        <w:t>s</w:t>
      </w:r>
      <w:r w:rsidR="00DA6AED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BC6E2E">
        <w:rPr>
          <w:rFonts w:ascii="Lucida Fax" w:hAnsi="Lucida Fax" w:cs="Times-Roman"/>
          <w:b/>
          <w:i/>
          <w:sz w:val="24"/>
          <w:szCs w:val="24"/>
        </w:rPr>
        <w:t xml:space="preserve">em Rio Branco/AC </w:t>
      </w:r>
      <w:r w:rsidR="009E3373">
        <w:rPr>
          <w:rFonts w:ascii="Lucida Fax" w:hAnsi="Lucida Fax" w:cs="Times-Roman"/>
          <w:b/>
          <w:i/>
          <w:sz w:val="24"/>
          <w:szCs w:val="24"/>
        </w:rPr>
        <w:t xml:space="preserve">para o mês de </w:t>
      </w:r>
      <w:r w:rsidR="00412AC9">
        <w:rPr>
          <w:rFonts w:ascii="Lucida Fax" w:hAnsi="Lucida Fax" w:cs="Times-Roman"/>
          <w:b/>
          <w:i/>
          <w:sz w:val="24"/>
          <w:szCs w:val="24"/>
        </w:rPr>
        <w:t>fevereiro</w:t>
      </w:r>
      <w:r w:rsidR="00756C5F">
        <w:rPr>
          <w:rFonts w:ascii="Lucida Fax" w:hAnsi="Lucida Fax" w:cs="Times-Roman"/>
          <w:b/>
          <w:i/>
          <w:sz w:val="24"/>
          <w:szCs w:val="24"/>
        </w:rPr>
        <w:t xml:space="preserve"> de 2025</w:t>
      </w:r>
      <w:r w:rsidR="006608ED">
        <w:rPr>
          <w:rFonts w:ascii="Lucida Fax" w:hAnsi="Lucida Fax" w:cs="Times-Roman"/>
          <w:b/>
          <w:i/>
          <w:sz w:val="8"/>
          <w:szCs w:val="8"/>
        </w:rPr>
        <w:t>,</w:t>
      </w:r>
      <w:r w:rsidR="006608ED">
        <w:rPr>
          <w:rFonts w:ascii="Lucida Fax" w:hAnsi="Lucida Fax" w:cs="Times-Roman"/>
          <w:b/>
          <w:i/>
          <w:sz w:val="24"/>
          <w:szCs w:val="24"/>
        </w:rPr>
        <w:t>.</w:t>
      </w:r>
    </w:p>
    <w:p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Lucida Fax" w:hAnsi="Lucida Fax" w:cs="Times-Roman"/>
          <w:b/>
          <w:i/>
          <w:sz w:val="8"/>
          <w:szCs w:val="8"/>
        </w:rPr>
      </w:pPr>
    </w:p>
    <w:p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i/>
          <w:sz w:val="8"/>
          <w:szCs w:val="8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tbl>
      <w:tblPr>
        <w:tblStyle w:val="GradeClara-nfase3"/>
        <w:tblW w:w="8080" w:type="dxa"/>
        <w:tblInd w:w="817" w:type="dxa"/>
        <w:tblLayout w:type="fixed"/>
        <w:tblLook w:val="04A0"/>
      </w:tblPr>
      <w:tblGrid>
        <w:gridCol w:w="1134"/>
        <w:gridCol w:w="851"/>
        <w:gridCol w:w="2125"/>
        <w:gridCol w:w="1135"/>
        <w:gridCol w:w="992"/>
        <w:gridCol w:w="847"/>
        <w:gridCol w:w="996"/>
      </w:tblGrid>
      <w:tr w:rsidR="00CF4604" w:rsidRPr="00712BD5" w:rsidTr="001561AA">
        <w:trPr>
          <w:cnfStyle w:val="100000000000"/>
          <w:trHeight w:val="330"/>
        </w:trPr>
        <w:tc>
          <w:tcPr>
            <w:cnfStyle w:val="001000000000"/>
            <w:tcW w:w="1134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Pr="00E1685C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851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Pr="00E168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Unid</w:t>
            </w:r>
          </w:p>
          <w:p w:rsidR="00CF4604" w:rsidRPr="007F384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Marca/Tipo</w:t>
            </w: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Pr="00712BD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Cons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umo</w:t>
            </w:r>
          </w:p>
          <w:p w:rsidR="00CF4604" w:rsidRPr="00E168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m</w:t>
            </w: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ensal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 xml:space="preserve"> por</w:t>
            </w:r>
          </w:p>
          <w:p w:rsidR="00CF4604" w:rsidRPr="00E168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família</w:t>
            </w:r>
          </w:p>
          <w:p w:rsidR="00CF4604" w:rsidRPr="007F384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</w:tcPr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Custo da cesta básica de alimentos em Rio Branco/AC</w:t>
            </w:r>
          </w:p>
          <w:p w:rsidR="00CF4604" w:rsidRDefault="008549DC" w:rsidP="00274BE6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8549D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(</w:t>
            </w:r>
            <w:r w:rsidR="00412AC9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>fevereiro</w:t>
            </w:r>
            <w:r w:rsidR="00756C5F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 xml:space="preserve"> de 2025</w:t>
            </w:r>
            <w:r w:rsidR="00CF4604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)</w:t>
            </w:r>
          </w:p>
          <w:p w:rsidR="00CF4604" w:rsidRPr="003D73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:rsidTr="001561AA">
        <w:trPr>
          <w:cnfStyle w:val="000000100000"/>
          <w:trHeight w:val="375"/>
        </w:trPr>
        <w:tc>
          <w:tcPr>
            <w:cnfStyle w:val="001000000000"/>
            <w:tcW w:w="1134" w:type="dxa"/>
            <w:vMerge/>
            <w:tcBorders>
              <w:left w:val="nil"/>
              <w:right w:val="single" w:sz="2" w:space="0" w:color="92D050"/>
            </w:tcBorders>
            <w:hideMark/>
          </w:tcPr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Preço m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:rsidR="00CF4604" w:rsidRPr="001752DD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1752D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:rsidR="00CF4604" w:rsidRPr="00516A7D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:rsidR="00CF4604" w:rsidRPr="00516A7D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:rsidR="00CF4604" w:rsidRPr="008553ED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D34AC8" w:rsidRPr="00AF3619" w:rsidTr="001561AA">
        <w:trPr>
          <w:cnfStyle w:val="000000010000"/>
          <w:trHeight w:val="242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12BD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12BD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204,95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215,00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194,90</w:t>
            </w:r>
          </w:p>
        </w:tc>
      </w:tr>
      <w:tr w:rsidR="00D34AC8" w:rsidRPr="00AF3619" w:rsidTr="001561AA">
        <w:trPr>
          <w:cnfStyle w:val="000000100000"/>
          <w:trHeight w:val="235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D34AC8" w:rsidRPr="002504B2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Italac/Tradição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:rsidR="00D34AC8" w:rsidRPr="00A34487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67,90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59,90</w:t>
            </w:r>
          </w:p>
        </w:tc>
      </w:tr>
      <w:tr w:rsidR="00D34AC8" w:rsidRPr="00AF3619" w:rsidTr="001561AA">
        <w:trPr>
          <w:cnfStyle w:val="000000010000"/>
          <w:trHeight w:val="292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12BD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Rancho/Carioca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12BD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31,14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35,78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093EA6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26,51</w:t>
            </w:r>
          </w:p>
        </w:tc>
      </w:tr>
      <w:tr w:rsidR="00D34AC8" w:rsidRPr="00AF3619" w:rsidTr="001561AA">
        <w:trPr>
          <w:cnfStyle w:val="000000100000"/>
          <w:trHeight w:val="264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Brilhante/Maranhence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25,76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25,76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</w:tr>
      <w:tr w:rsidR="00D34AC8" w:rsidRPr="00AF3619" w:rsidTr="001561AA">
        <w:trPr>
          <w:cnfStyle w:val="000000010000"/>
          <w:trHeight w:val="258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12BD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Cz. do sul  /Tia Eliza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12BD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27,96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</w:tr>
      <w:tr w:rsidR="00D34AC8" w:rsidRPr="00AF3619" w:rsidTr="001561AA">
        <w:trPr>
          <w:cnfStyle w:val="000000100000"/>
          <w:trHeight w:val="277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23,64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23,88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23,40</w:t>
            </w:r>
          </w:p>
        </w:tc>
      </w:tr>
      <w:tr w:rsidR="00D34AC8" w:rsidRPr="00AF3619" w:rsidTr="001561AA">
        <w:trPr>
          <w:cnfStyle w:val="000000010000"/>
          <w:trHeight w:val="266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12BD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12BD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25,80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23,56</w:t>
            </w:r>
          </w:p>
        </w:tc>
      </w:tr>
      <w:tr w:rsidR="00D34AC8" w:rsidRPr="00AF3619" w:rsidTr="001561AA">
        <w:trPr>
          <w:cnfStyle w:val="000000100000"/>
          <w:trHeight w:val="271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</w:tr>
      <w:tr w:rsidR="00D34AC8" w:rsidRPr="00AF3619" w:rsidTr="001561AA">
        <w:trPr>
          <w:cnfStyle w:val="000000010000"/>
          <w:trHeight w:val="289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:rsidR="00D34AC8" w:rsidRPr="007F3845" w:rsidRDefault="009C1903" w:rsidP="001644AA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65,96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59,96</w:t>
            </w:r>
          </w:p>
        </w:tc>
      </w:tr>
      <w:tr w:rsidR="00D34AC8" w:rsidRPr="00AF3619" w:rsidTr="001561AA">
        <w:trPr>
          <w:cnfStyle w:val="000000100000"/>
          <w:trHeight w:val="250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Prata/Maçã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52,61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33407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52,61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52,61</w:t>
            </w:r>
          </w:p>
        </w:tc>
      </w:tr>
      <w:tr w:rsidR="00D34AC8" w:rsidRPr="00AF3619" w:rsidTr="001561AA">
        <w:trPr>
          <w:cnfStyle w:val="000000010000"/>
          <w:trHeight w:val="283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Itamarati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</w:tr>
      <w:tr w:rsidR="00D34AC8" w:rsidRPr="00AF3619" w:rsidTr="001561AA">
        <w:trPr>
          <w:cnfStyle w:val="000000100000"/>
          <w:trHeight w:val="287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Concórdia/Soya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16,94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</w:tr>
      <w:tr w:rsidR="00D34AC8" w:rsidRPr="00AF3619" w:rsidTr="001561AA">
        <w:trPr>
          <w:cnfStyle w:val="000000010000"/>
          <w:trHeight w:val="263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Deline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11,39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12,58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10,19</w:t>
            </w:r>
          </w:p>
        </w:tc>
      </w:tr>
      <w:tr w:rsidR="00D34AC8" w:rsidRPr="00AF3619" w:rsidTr="001561AA">
        <w:trPr>
          <w:cnfStyle w:val="000000100000"/>
          <w:trHeight w:val="295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Marilan/Sol estrela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18,66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12,43</w:t>
            </w:r>
          </w:p>
        </w:tc>
      </w:tr>
      <w:tr w:rsidR="00D34AC8" w:rsidRPr="00AF3619" w:rsidTr="001561AA">
        <w:trPr>
          <w:cnfStyle w:val="000000010000"/>
          <w:trHeight w:val="271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1561A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A36F7A" w:rsidRDefault="00412AC9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14,97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A36F7A" w:rsidRDefault="0076183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11,97</w:t>
            </w:r>
          </w:p>
        </w:tc>
      </w:tr>
      <w:tr w:rsidR="00CF4604" w:rsidRPr="00AF3619" w:rsidTr="001561AA">
        <w:trPr>
          <w:cnfStyle w:val="000000100000"/>
          <w:trHeight w:val="271"/>
        </w:trPr>
        <w:tc>
          <w:tcPr>
            <w:cnfStyle w:val="001000000000"/>
            <w:tcW w:w="5245" w:type="dxa"/>
            <w:gridSpan w:val="4"/>
            <w:tcBorders>
              <w:top w:val="single" w:sz="2" w:space="0" w:color="92D050"/>
              <w:left w:val="nil"/>
              <w:bottom w:val="single" w:sz="2" w:space="0" w:color="92D050"/>
            </w:tcBorders>
            <w:noWrap/>
            <w:hideMark/>
          </w:tcPr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</w:p>
          <w:p w:rsidR="00CF4604" w:rsidRPr="00E1685C" w:rsidRDefault="00CF4604" w:rsidP="00756AF5">
            <w:pPr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61835" w:rsidRPr="00A36F7A" w:rsidRDefault="00761835" w:rsidP="001644AA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764B2F" w:rsidRPr="00A36F7A" w:rsidRDefault="00412AC9" w:rsidP="001644AA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643,71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61835" w:rsidRPr="00A36F7A" w:rsidRDefault="00761835" w:rsidP="008377A7">
            <w:pPr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804B2B" w:rsidRPr="00A36F7A" w:rsidRDefault="00761835" w:rsidP="008377A7">
            <w:pPr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682,73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61835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C5118C" w:rsidRPr="00A36F7A" w:rsidRDefault="0076183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592,84</w:t>
            </w:r>
          </w:p>
        </w:tc>
      </w:tr>
    </w:tbl>
    <w:p w:rsidR="007A5D54" w:rsidRDefault="007A5D5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03)</w:t>
      </w: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Pr="00B81BF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CF4604" w:rsidRDefault="00CF4604" w:rsidP="008B0215">
      <w:pPr>
        <w:pStyle w:val="PargrafodaLista"/>
        <w:autoSpaceDE w:val="0"/>
        <w:autoSpaceDN w:val="0"/>
        <w:adjustRightInd w:val="0"/>
        <w:spacing w:before="240" w:after="0" w:line="360" w:lineRule="auto"/>
        <w:ind w:left="1276" w:right="-283" w:hanging="709"/>
        <w:jc w:val="both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3.2. </w:t>
      </w:r>
      <w:r w:rsidR="00693C88">
        <w:rPr>
          <w:rFonts w:ascii="Lucida Fax" w:hAnsi="Lucida Fax" w:cs="Arial,Bold"/>
          <w:b/>
          <w:bCs/>
          <w:sz w:val="24"/>
          <w:szCs w:val="24"/>
        </w:rPr>
        <w:t>Variação d</w:t>
      </w:r>
      <w:r w:rsidR="00CA2179">
        <w:rPr>
          <w:rFonts w:ascii="Lucida Fax" w:hAnsi="Lucida Fax" w:cs="Arial,Bold"/>
          <w:b/>
          <w:bCs/>
          <w:sz w:val="24"/>
          <w:szCs w:val="24"/>
        </w:rPr>
        <w:t>e</w:t>
      </w:r>
      <w:r w:rsidR="00693C88">
        <w:rPr>
          <w:rFonts w:ascii="Lucida Fax" w:hAnsi="Lucida Fax" w:cs="Arial,Bold"/>
          <w:b/>
          <w:bCs/>
          <w:sz w:val="24"/>
          <w:szCs w:val="24"/>
        </w:rPr>
        <w:t xml:space="preserve"> c</w:t>
      </w:r>
      <w:r>
        <w:rPr>
          <w:rFonts w:ascii="Lucida Fax" w:hAnsi="Lucida Fax" w:cs="Arial,Bold"/>
          <w:b/>
          <w:bCs/>
          <w:sz w:val="24"/>
          <w:szCs w:val="24"/>
        </w:rPr>
        <w:t>usto</w:t>
      </w:r>
      <w:r w:rsid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BB284F">
        <w:rPr>
          <w:rFonts w:ascii="Lucida Fax" w:hAnsi="Lucida Fax" w:cs="Arial,Bold"/>
          <w:b/>
          <w:bCs/>
          <w:sz w:val="24"/>
          <w:szCs w:val="24"/>
        </w:rPr>
        <w:t>d</w:t>
      </w:r>
      <w:r w:rsidR="005C3666">
        <w:rPr>
          <w:rFonts w:ascii="Lucida Fax" w:hAnsi="Lucida Fax" w:cs="Arial,Bold"/>
          <w:b/>
          <w:bCs/>
          <w:sz w:val="24"/>
          <w:szCs w:val="24"/>
        </w:rPr>
        <w:t>a</w:t>
      </w:r>
      <w:r w:rsidR="00BB284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sz w:val="24"/>
          <w:szCs w:val="24"/>
        </w:rPr>
        <w:t>Cesta Básica de Alimentos</w:t>
      </w:r>
      <w:r w:rsidR="007F1D04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AE42CF">
        <w:rPr>
          <w:rFonts w:ascii="Lucida Fax" w:hAnsi="Lucida Fax" w:cs="Arial,Bold"/>
          <w:b/>
          <w:bCs/>
          <w:sz w:val="24"/>
          <w:szCs w:val="24"/>
        </w:rPr>
        <w:t>em Rio Branco/AC</w:t>
      </w:r>
      <w:r w:rsidR="00CA2179">
        <w:rPr>
          <w:rFonts w:ascii="Lucida Fax" w:hAnsi="Lucida Fax" w:cs="Arial,Bold"/>
          <w:b/>
          <w:bCs/>
          <w:sz w:val="24"/>
          <w:szCs w:val="24"/>
        </w:rPr>
        <w:t>,</w:t>
      </w:r>
      <w:r w:rsidR="00AE42C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693C88">
        <w:rPr>
          <w:rFonts w:ascii="Lucida Fax" w:hAnsi="Lucida Fax" w:cs="Arial,Bold"/>
          <w:b/>
          <w:bCs/>
          <w:sz w:val="24"/>
          <w:szCs w:val="24"/>
        </w:rPr>
        <w:t>n</w:t>
      </w:r>
      <w:r w:rsidRPr="00E92F05">
        <w:rPr>
          <w:rFonts w:ascii="Lucida Fax" w:hAnsi="Lucida Fax" w:cs="Arial,Bold"/>
          <w:b/>
          <w:bCs/>
          <w:sz w:val="24"/>
          <w:szCs w:val="24"/>
        </w:rPr>
        <w:t>os</w:t>
      </w:r>
      <w:r w:rsidR="00331ED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331EDF" w:rsidRPr="006608ED">
        <w:rPr>
          <w:rFonts w:ascii="Lucida Fax" w:hAnsi="Lucida Fax" w:cs="Arial,Bold"/>
          <w:b/>
          <w:bCs/>
          <w:sz w:val="24"/>
          <w:szCs w:val="24"/>
        </w:rPr>
        <w:t>me</w:t>
      </w:r>
      <w:r w:rsidRPr="006608ED">
        <w:rPr>
          <w:rFonts w:ascii="Lucida Fax" w:hAnsi="Lucida Fax" w:cs="Arial,Bold"/>
          <w:b/>
          <w:bCs/>
          <w:sz w:val="24"/>
          <w:szCs w:val="24"/>
        </w:rPr>
        <w:t>ses</w:t>
      </w:r>
      <w:r w:rsidR="00274BE6" w:rsidRP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Pr="006608ED">
        <w:rPr>
          <w:rFonts w:ascii="Lucida Fax" w:hAnsi="Lucida Fax" w:cs="Arial,Bold"/>
          <w:b/>
          <w:bCs/>
          <w:sz w:val="24"/>
          <w:szCs w:val="24"/>
        </w:rPr>
        <w:t>de</w:t>
      </w:r>
      <w:r w:rsidRPr="007F1D04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AF3619">
        <w:rPr>
          <w:rFonts w:ascii="Lucida Fax" w:hAnsi="Lucida Fax" w:cs="Arial,Bold"/>
          <w:b/>
          <w:bCs/>
          <w:color w:val="FF0000"/>
          <w:sz w:val="24"/>
          <w:szCs w:val="24"/>
        </w:rPr>
        <w:t>novem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bro/2024 a </w:t>
      </w:r>
      <w:r w:rsidR="00AF3619">
        <w:rPr>
          <w:rFonts w:ascii="Lucida Fax" w:hAnsi="Lucida Fax" w:cs="Arial,Bold"/>
          <w:b/>
          <w:bCs/>
          <w:color w:val="FF0000"/>
          <w:sz w:val="24"/>
          <w:szCs w:val="24"/>
        </w:rPr>
        <w:t>fever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>eiro/2025</w:t>
      </w:r>
      <w:r w:rsidR="00331EDF">
        <w:rPr>
          <w:rFonts w:ascii="Lucida Fax" w:hAnsi="Lucida Fax" w:cs="Arial,Bold"/>
          <w:b/>
          <w:bCs/>
          <w:sz w:val="24"/>
          <w:szCs w:val="24"/>
        </w:rPr>
        <w:t>:</w:t>
      </w: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:rsidR="00CF4604" w:rsidRPr="00CF2433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5000" w:type="pct"/>
        <w:tblLook w:val="04A0"/>
      </w:tblPr>
      <w:tblGrid>
        <w:gridCol w:w="1361"/>
        <w:gridCol w:w="302"/>
        <w:gridCol w:w="609"/>
        <w:gridCol w:w="910"/>
        <w:gridCol w:w="9"/>
        <w:gridCol w:w="902"/>
        <w:gridCol w:w="1070"/>
        <w:gridCol w:w="911"/>
        <w:gridCol w:w="1063"/>
        <w:gridCol w:w="910"/>
        <w:gridCol w:w="958"/>
      </w:tblGrid>
      <w:tr w:rsidR="004B4ECA" w:rsidRPr="004B4ECA" w:rsidTr="00CA2179">
        <w:trPr>
          <w:cnfStyle w:val="100000000000"/>
          <w:trHeight w:val="364"/>
        </w:trPr>
        <w:tc>
          <w:tcPr>
            <w:cnfStyle w:val="001000000000"/>
            <w:tcW w:w="756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ECA" w:rsidRDefault="004B4ECA" w:rsidP="00756AF5">
            <w:pPr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4B4ECA" w:rsidRPr="000A4BAB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CA" w:rsidRPr="000A4BAB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:rsidR="004B4ECA" w:rsidRDefault="004B4ECA" w:rsidP="004B4ECA">
            <w:pPr>
              <w:jc w:val="both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4B4ECA" w:rsidRDefault="00760409" w:rsidP="00760409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 xml:space="preserve">Custo </w:t>
            </w:r>
            <w:r w:rsidR="004B4ECA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mensal da Cesta Básica de Alimentos a preços médios</w:t>
            </w:r>
          </w:p>
          <w:p w:rsidR="004B4ECA" w:rsidRPr="00814906" w:rsidRDefault="004B4ECA" w:rsidP="00760409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(R$)</w:t>
            </w:r>
          </w:p>
          <w:p w:rsidR="004B4ECA" w:rsidRPr="00814906" w:rsidRDefault="004B4ECA" w:rsidP="004B4ECA">
            <w:pPr>
              <w:jc w:val="both"/>
              <w:cnfStyle w:val="10000000000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:rsidR="004B4ECA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:rsidR="004B4ECA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VARIAÇÃO</w:t>
            </w:r>
          </w:p>
          <w:p w:rsidR="004B4ECA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(%)</w:t>
            </w:r>
          </w:p>
          <w:p w:rsidR="004B4ECA" w:rsidRDefault="004B4ECA" w:rsidP="00756AF5">
            <w:pPr>
              <w:jc w:val="right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4B4ECA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  <w:r w:rsidRPr="006D28E6"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  <w:t>(VF/VI – 1) x 100</w:t>
            </w:r>
          </w:p>
          <w:p w:rsidR="004B4ECA" w:rsidRPr="006D28E6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</w:p>
        </w:tc>
      </w:tr>
      <w:tr w:rsidR="00FB40A0" w:rsidRPr="00712BD5" w:rsidTr="00FB40A0">
        <w:trPr>
          <w:cnfStyle w:val="000000100000"/>
          <w:trHeight w:val="444"/>
        </w:trPr>
        <w:tc>
          <w:tcPr>
            <w:cnfStyle w:val="001000000000"/>
            <w:tcW w:w="756" w:type="pct"/>
            <w:vMerge/>
            <w:tcBorders>
              <w:right w:val="single" w:sz="4" w:space="0" w:color="auto"/>
            </w:tcBorders>
            <w:hideMark/>
          </w:tcPr>
          <w:p w:rsidR="00FB40A0" w:rsidRPr="00814906" w:rsidRDefault="00FB40A0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0" w:rsidRDefault="00FB40A0" w:rsidP="009C1903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FB40A0" w:rsidRPr="00814906" w:rsidRDefault="00FB40A0" w:rsidP="009C1903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0" w:rsidRDefault="00FB40A0">
            <w:pPr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FB40A0" w:rsidRPr="00814906" w:rsidRDefault="00FB40A0" w:rsidP="00CA2179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2025</w:t>
            </w:r>
          </w:p>
        </w:tc>
        <w:tc>
          <w:tcPr>
            <w:tcW w:w="21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40A0" w:rsidRPr="00814906" w:rsidRDefault="00FB40A0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</w:tr>
      <w:tr w:rsidR="003C003C" w:rsidRPr="00712BD5" w:rsidTr="00FB40A0">
        <w:trPr>
          <w:cnfStyle w:val="000000010000"/>
          <w:trHeight w:val="435"/>
        </w:trPr>
        <w:tc>
          <w:tcPr>
            <w:cnfStyle w:val="001000000000"/>
            <w:tcW w:w="756" w:type="pct"/>
            <w:vMerge/>
            <w:tcBorders>
              <w:right w:val="single" w:sz="4" w:space="0" w:color="auto"/>
            </w:tcBorders>
            <w:hideMark/>
          </w:tcPr>
          <w:p w:rsidR="003C003C" w:rsidRPr="00814906" w:rsidRDefault="003C003C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:rsidR="003C003C" w:rsidRDefault="00FB40A0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04/11</w:t>
            </w:r>
          </w:p>
          <w:p w:rsidR="003C003C" w:rsidRPr="00154C12" w:rsidRDefault="003C003C" w:rsidP="003C003C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(a)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C003C" w:rsidRDefault="003C003C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:rsidR="003C003C" w:rsidRDefault="00FB40A0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02/12</w:t>
            </w:r>
          </w:p>
          <w:p w:rsidR="003C003C" w:rsidRPr="00154C12" w:rsidRDefault="003C003C" w:rsidP="003C003C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(b)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:rsidR="003C003C" w:rsidRDefault="00FB40A0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02/01</w:t>
            </w:r>
          </w:p>
          <w:p w:rsidR="003C003C" w:rsidRPr="00154C12" w:rsidRDefault="003C003C" w:rsidP="003C003C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(c)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693C88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:rsidR="003C003C" w:rsidRDefault="003C003C" w:rsidP="00693C88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</w:t>
            </w:r>
            <w:r w:rsidR="00FB40A0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</w:t>
            </w:r>
          </w:p>
          <w:p w:rsidR="003C003C" w:rsidRPr="00154C12" w:rsidRDefault="003C003C" w:rsidP="00693C88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(d)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C003C" w:rsidRDefault="003C003C" w:rsidP="00D216F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3C003C" w:rsidRDefault="003C003C" w:rsidP="007F1D0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(b)/(a)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D216F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3C003C" w:rsidRDefault="003C003C" w:rsidP="007F1D0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c/(b)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D216F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3C003C" w:rsidRDefault="003C003C" w:rsidP="007F1D0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(d)/(c)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</w:tcPr>
          <w:p w:rsidR="003C003C" w:rsidRDefault="003C003C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3C003C" w:rsidRDefault="003C003C" w:rsidP="007F1D0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(d)/(a)</w:t>
            </w:r>
          </w:p>
        </w:tc>
      </w:tr>
      <w:tr w:rsidR="00FB40A0" w:rsidRPr="00712BD5" w:rsidTr="00FB40A0">
        <w:trPr>
          <w:cnfStyle w:val="000000100000"/>
          <w:trHeight w:val="242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172,35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178,30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204,95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3,45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35,70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(15,29)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2" w:space="0" w:color="92D050"/>
            </w:tcBorders>
          </w:tcPr>
          <w:p w:rsidR="00FB40A0" w:rsidRDefault="00A852B2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18,91</w:t>
            </w:r>
          </w:p>
        </w:tc>
      </w:tr>
      <w:tr w:rsidR="00FB40A0" w:rsidRPr="00E61703" w:rsidTr="00FB40A0">
        <w:trPr>
          <w:cnfStyle w:val="000000010000"/>
          <w:trHeight w:val="235"/>
        </w:trPr>
        <w:tc>
          <w:tcPr>
            <w:cnfStyle w:val="001000000000"/>
            <w:tcW w:w="756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72,90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72,40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61,40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(0,68)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(15,19)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4,07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A852B2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(12,35)</w:t>
            </w:r>
          </w:p>
        </w:tc>
      </w:tr>
      <w:tr w:rsidR="00FB40A0" w:rsidRPr="000F7F60" w:rsidTr="00FB40A0">
        <w:trPr>
          <w:cnfStyle w:val="000000100000"/>
          <w:trHeight w:val="292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31,14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26,06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26,96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31,14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(16,31)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3.45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15,50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A852B2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</w:tr>
      <w:tr w:rsidR="00FB40A0" w:rsidRPr="000F7F60" w:rsidTr="00FB40A0">
        <w:trPr>
          <w:cnfStyle w:val="000000010000"/>
          <w:trHeight w:val="297"/>
        </w:trPr>
        <w:tc>
          <w:tcPr>
            <w:cnfStyle w:val="001000000000"/>
            <w:tcW w:w="756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24,76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25,76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(3,23)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A0" w:rsidRDefault="00FB40A0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(2,42)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</w:tcPr>
          <w:p w:rsidR="00FB40A0" w:rsidRDefault="00A852B2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4,04</w:t>
            </w:r>
          </w:p>
        </w:tc>
      </w:tr>
      <w:tr w:rsidR="00FB40A0" w:rsidRPr="000F7F60" w:rsidTr="00FB40A0">
        <w:trPr>
          <w:cnfStyle w:val="000000100000"/>
          <w:trHeight w:val="221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25,16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24,36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25,96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(4,77)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1,67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6,56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3,18</w:t>
            </w:r>
          </w:p>
        </w:tc>
      </w:tr>
      <w:tr w:rsidR="00FB40A0" w:rsidRPr="000F7F60" w:rsidTr="00FB40A0">
        <w:trPr>
          <w:cnfStyle w:val="000000010000"/>
          <w:trHeight w:val="277"/>
        </w:trPr>
        <w:tc>
          <w:tcPr>
            <w:cnfStyle w:val="001000000000"/>
            <w:tcW w:w="756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24,24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25,92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23,64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6,93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15,51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Default="00FB40A0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(21,04)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</w:tcBorders>
          </w:tcPr>
          <w:p w:rsidR="00FB40A0" w:rsidRDefault="00717F02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(2,48)</w:t>
            </w:r>
          </w:p>
        </w:tc>
      </w:tr>
      <w:tr w:rsidR="00FB40A0" w:rsidRPr="000F7F60" w:rsidTr="00FB40A0">
        <w:trPr>
          <w:cnfStyle w:val="000000100000"/>
          <w:trHeight w:val="279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27,68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24,96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27,96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25,80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(9,83)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12.02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(7,73)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(6,79)</w:t>
            </w:r>
          </w:p>
        </w:tc>
      </w:tr>
      <w:tr w:rsidR="00FB40A0" w:rsidRPr="000F7F60" w:rsidTr="00FB40A0">
        <w:trPr>
          <w:cnfStyle w:val="000000010000"/>
          <w:trHeight w:val="271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 Francês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35,22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36,20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(25,02)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33,36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36,20</w:t>
            </w:r>
          </w:p>
        </w:tc>
      </w:tr>
      <w:tr w:rsidR="00FB40A0" w:rsidRPr="000F7F60" w:rsidTr="00FB40A0">
        <w:trPr>
          <w:cnfStyle w:val="000000100000"/>
          <w:trHeight w:val="289"/>
        </w:trPr>
        <w:tc>
          <w:tcPr>
            <w:cnfStyle w:val="001000000000"/>
            <w:tcW w:w="756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50,76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56,76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51,96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65,96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11,82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(8,46)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A852B2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</w:tr>
      <w:tr w:rsidR="00FB40A0" w:rsidRPr="000F7F60" w:rsidTr="00FB40A0">
        <w:trPr>
          <w:cnfStyle w:val="000000010000"/>
          <w:trHeight w:val="250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46,08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34,92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60,71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52,61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(24,22)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73,85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A852B2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(13,34)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2" w:space="0" w:color="92D050"/>
            </w:tcBorders>
          </w:tcPr>
          <w:p w:rsidR="00FB40A0" w:rsidRDefault="00717F02" w:rsidP="00F63576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14,17</w:t>
            </w:r>
          </w:p>
        </w:tc>
      </w:tr>
      <w:tr w:rsidR="00FB40A0" w:rsidRPr="000F7F60" w:rsidTr="00FB40A0">
        <w:trPr>
          <w:cnfStyle w:val="000000100000"/>
          <w:trHeight w:val="283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</w:t>
            </w: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ú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15,36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(3,76)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A852B2" w:rsidP="001A236E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(2,51)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(2,51)</w:t>
            </w:r>
          </w:p>
        </w:tc>
      </w:tr>
      <w:tr w:rsidR="00FB40A0" w:rsidRPr="000F7F60" w:rsidTr="00FB40A0">
        <w:trPr>
          <w:cnfStyle w:val="000000010000"/>
          <w:trHeight w:val="210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16,98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16,94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3,89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A852B2" w:rsidP="001A236E">
            <w:pPr>
              <w:spacing w:before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(3,97)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before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(0,24)</w:t>
            </w:r>
          </w:p>
        </w:tc>
      </w:tr>
      <w:tr w:rsidR="00FB40A0" w:rsidRPr="000F7F60" w:rsidTr="00FB40A0">
        <w:trPr>
          <w:cnfStyle w:val="000000100000"/>
          <w:trHeight w:val="263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10,89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11,39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(4,40)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A852B2" w:rsidP="001A236E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9,52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4,59</w:t>
            </w:r>
          </w:p>
        </w:tc>
      </w:tr>
      <w:tr w:rsidR="00FB40A0" w:rsidRPr="000F7F60" w:rsidTr="00FB40A0">
        <w:trPr>
          <w:cnfStyle w:val="000000010000"/>
          <w:trHeight w:val="295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28,76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27,48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18,66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(4,45)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(13,32)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A852B2" w:rsidP="001A236E">
            <w:pPr>
              <w:spacing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(21,66)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(35,12)</w:t>
            </w:r>
          </w:p>
        </w:tc>
      </w:tr>
      <w:tr w:rsidR="00FB40A0" w:rsidRPr="000F7F60" w:rsidTr="00FB40A0">
        <w:trPr>
          <w:cnfStyle w:val="000000100000"/>
          <w:trHeight w:val="271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814906" w:rsidRDefault="00FB40A0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12,42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18,21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154C12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11,37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46,62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(37,56)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FB40A0" w:rsidRDefault="00A852B2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18,47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FB40A0" w:rsidRDefault="00717F02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8,45</w:t>
            </w:r>
          </w:p>
        </w:tc>
      </w:tr>
      <w:tr w:rsidR="00FB40A0" w:rsidRPr="000F7F60" w:rsidTr="00FB40A0">
        <w:trPr>
          <w:cnfStyle w:val="000000010000"/>
          <w:trHeight w:val="75"/>
        </w:trPr>
        <w:tc>
          <w:tcPr>
            <w:cnfStyle w:val="001000000000"/>
            <w:tcW w:w="756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:rsidR="00FB40A0" w:rsidRDefault="00FB40A0" w:rsidP="00756AF5">
            <w:pPr>
              <w:spacing w:before="20" w:after="2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FB40A0" w:rsidRPr="007F3845" w:rsidRDefault="00FB40A0" w:rsidP="00756AF5">
            <w:pPr>
              <w:spacing w:before="20" w:after="20"/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845C16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  <w:p w:rsidR="00FB40A0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595,30</w:t>
            </w:r>
          </w:p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604,30</w:t>
            </w:r>
          </w:p>
        </w:tc>
        <w:tc>
          <w:tcPr>
            <w:tcW w:w="50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FB40A0" w:rsidRPr="00154C12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666,80</w:t>
            </w:r>
          </w:p>
        </w:tc>
        <w:tc>
          <w:tcPr>
            <w:tcW w:w="594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FB40A0" w:rsidRPr="00A36F7A" w:rsidRDefault="00FB40A0" w:rsidP="00FB40A0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643,71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1,51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FB40A0" w:rsidRDefault="00FB40A0" w:rsidP="00FB40A0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10,34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A852B2" w:rsidRDefault="00A852B2" w:rsidP="00693C88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FB40A0" w:rsidRDefault="00A852B2" w:rsidP="00693C88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(3,46)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</w:tcBorders>
          </w:tcPr>
          <w:p w:rsidR="00FB40A0" w:rsidRDefault="00717F02" w:rsidP="00C22D53">
            <w:pPr>
              <w:spacing w:before="24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8,13</w:t>
            </w:r>
          </w:p>
        </w:tc>
      </w:tr>
    </w:tbl>
    <w:p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1A558E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 xml:space="preserve"> </w:t>
      </w:r>
      <w:r w:rsidR="00CF4604">
        <w:rPr>
          <w:rFonts w:ascii="Arial,Bold" w:hAnsi="Arial,Bold" w:cs="Arial,Bold"/>
          <w:bCs/>
          <w:sz w:val="16"/>
          <w:szCs w:val="16"/>
        </w:rPr>
        <w:t>(Quadro 04)</w:t>
      </w: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right="-425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4</w:t>
      </w:r>
      <w:r w:rsidRPr="00A11E50">
        <w:rPr>
          <w:rFonts w:ascii="Lucida Fax" w:hAnsi="Lucida Fax" w:cs="Times-Roman"/>
          <w:b/>
          <w:i/>
          <w:sz w:val="24"/>
          <w:szCs w:val="24"/>
        </w:rPr>
        <w:t xml:space="preserve"> – CONCLUSÃO:</w:t>
      </w:r>
    </w:p>
    <w:p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</w:p>
    <w:p w:rsidR="00CF4604" w:rsidRPr="00A11E50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Times-Roman"/>
          <w:b/>
          <w:i/>
          <w:sz w:val="8"/>
          <w:szCs w:val="8"/>
        </w:rPr>
      </w:pPr>
    </w:p>
    <w:p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:rsidR="00CF4604" w:rsidRPr="00694C53" w:rsidRDefault="0090408E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No período</w:t>
      </w:r>
      <w:r w:rsidR="007A7FAE">
        <w:rPr>
          <w:rFonts w:ascii="Lucida Fax" w:hAnsi="Lucida Fax" w:cs="Times-Roman"/>
          <w:sz w:val="24"/>
          <w:szCs w:val="24"/>
        </w:rPr>
        <w:t xml:space="preserve"> de </w:t>
      </w:r>
      <w:r w:rsidR="00717F02">
        <w:rPr>
          <w:rFonts w:ascii="Lucida Fax" w:hAnsi="Lucida Fax" w:cs="Times-Roman"/>
          <w:sz w:val="24"/>
          <w:szCs w:val="24"/>
        </w:rPr>
        <w:t>novembro</w:t>
      </w:r>
      <w:r>
        <w:rPr>
          <w:rFonts w:ascii="Lucida Fax" w:hAnsi="Lucida Fax" w:cs="Times-Roman"/>
          <w:sz w:val="24"/>
          <w:szCs w:val="24"/>
        </w:rPr>
        <w:t xml:space="preserve"> de 2024 a </w:t>
      </w:r>
      <w:r w:rsidR="00717F02">
        <w:rPr>
          <w:rFonts w:ascii="Lucida Fax" w:hAnsi="Lucida Fax" w:cs="Times-Roman"/>
          <w:sz w:val="24"/>
          <w:szCs w:val="24"/>
        </w:rPr>
        <w:t>fever</w:t>
      </w:r>
      <w:r>
        <w:rPr>
          <w:rFonts w:ascii="Lucida Fax" w:hAnsi="Lucida Fax" w:cs="Times-Roman"/>
          <w:sz w:val="24"/>
          <w:szCs w:val="24"/>
        </w:rPr>
        <w:t xml:space="preserve">eiro de 2025, </w:t>
      </w:r>
      <w:r w:rsidR="00E666C4">
        <w:rPr>
          <w:rFonts w:ascii="Lucida Fax" w:hAnsi="Lucida Fax" w:cs="Times-Roman"/>
          <w:sz w:val="24"/>
          <w:szCs w:val="24"/>
        </w:rPr>
        <w:t>o</w:t>
      </w:r>
      <w:r w:rsidR="00CF4604">
        <w:rPr>
          <w:rFonts w:ascii="Lucida Fax" w:hAnsi="Lucida Fax" w:cs="Times-Roman"/>
          <w:sz w:val="24"/>
          <w:szCs w:val="24"/>
        </w:rPr>
        <w:t xml:space="preserve"> custo</w:t>
      </w:r>
      <w:r w:rsidR="00E666C4">
        <w:rPr>
          <w:rFonts w:ascii="Lucida Fax" w:hAnsi="Lucida Fax" w:cs="Times-Roman"/>
          <w:sz w:val="24"/>
          <w:szCs w:val="24"/>
        </w:rPr>
        <w:t xml:space="preserve"> </w:t>
      </w:r>
      <w:r w:rsidR="00CF4604">
        <w:rPr>
          <w:rFonts w:ascii="Lucida Fax" w:hAnsi="Lucida Fax" w:cs="Times-Roman"/>
          <w:sz w:val="24"/>
          <w:szCs w:val="24"/>
        </w:rPr>
        <w:t>da cesta básica de alimentos</w:t>
      </w:r>
      <w:r w:rsidR="00C5701C">
        <w:rPr>
          <w:rFonts w:ascii="Lucida Fax" w:hAnsi="Lucida Fax" w:cs="Times-Roman"/>
          <w:sz w:val="24"/>
          <w:szCs w:val="24"/>
        </w:rPr>
        <w:t xml:space="preserve"> em Rio Branco</w:t>
      </w:r>
      <w:r w:rsidR="00CF4604">
        <w:rPr>
          <w:rFonts w:ascii="Lucida Fax" w:hAnsi="Lucida Fax" w:cs="Times-Roman"/>
          <w:sz w:val="24"/>
          <w:szCs w:val="24"/>
        </w:rPr>
        <w:t xml:space="preserve"> </w:t>
      </w:r>
      <w:r w:rsidR="00F52564">
        <w:rPr>
          <w:rFonts w:ascii="Lucida Fax" w:hAnsi="Lucida Fax" w:cs="Times-Roman"/>
          <w:sz w:val="24"/>
          <w:szCs w:val="24"/>
        </w:rPr>
        <w:t>experimentou</w:t>
      </w:r>
      <w:r w:rsidR="0061621A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 xml:space="preserve">aumento de </w:t>
      </w:r>
      <w:r w:rsidR="00717F02">
        <w:rPr>
          <w:rFonts w:ascii="Lucida Fax" w:hAnsi="Lucida Fax" w:cs="Times-Roman"/>
          <w:sz w:val="24"/>
          <w:szCs w:val="24"/>
        </w:rPr>
        <w:t>8,13</w:t>
      </w:r>
      <w:r w:rsidR="00AF2F90">
        <w:rPr>
          <w:rFonts w:ascii="Lucida Fax" w:hAnsi="Lucida Fax" w:cs="Times-Roman"/>
          <w:sz w:val="24"/>
          <w:szCs w:val="24"/>
        </w:rPr>
        <w:t>%</w:t>
      </w:r>
      <w:r w:rsidR="001E1358">
        <w:rPr>
          <w:rFonts w:ascii="Lucida Fax" w:hAnsi="Lucida Fax" w:cs="Times-Roman"/>
          <w:sz w:val="24"/>
          <w:szCs w:val="24"/>
        </w:rPr>
        <w:t>, v</w:t>
      </w:r>
      <w:r w:rsidR="007A7FAE">
        <w:rPr>
          <w:rFonts w:ascii="Lucida Fax" w:hAnsi="Lucida Fax" w:cs="Times-Roman"/>
          <w:sz w:val="24"/>
          <w:szCs w:val="24"/>
        </w:rPr>
        <w:t>ariação esta</w:t>
      </w:r>
      <w:r w:rsidR="001F0DC0">
        <w:rPr>
          <w:rFonts w:ascii="Lucida Fax" w:hAnsi="Lucida Fax" w:cs="Times-Roman"/>
          <w:sz w:val="24"/>
          <w:szCs w:val="24"/>
        </w:rPr>
        <w:t xml:space="preserve">, </w:t>
      </w:r>
      <w:r>
        <w:rPr>
          <w:rFonts w:ascii="Lucida Fax" w:hAnsi="Lucida Fax" w:cs="Times-Roman"/>
          <w:sz w:val="24"/>
          <w:szCs w:val="24"/>
        </w:rPr>
        <w:t xml:space="preserve">que </w:t>
      </w:r>
      <w:r w:rsidR="00717F02">
        <w:rPr>
          <w:rFonts w:ascii="Lucida Fax" w:hAnsi="Lucida Fax" w:cs="Times-Roman"/>
          <w:sz w:val="24"/>
          <w:szCs w:val="24"/>
        </w:rPr>
        <w:t xml:space="preserve">pode </w:t>
      </w:r>
      <w:r>
        <w:rPr>
          <w:rFonts w:ascii="Lucida Fax" w:hAnsi="Lucida Fax" w:cs="Times-Roman"/>
          <w:sz w:val="24"/>
          <w:szCs w:val="24"/>
        </w:rPr>
        <w:t>impacta</w:t>
      </w:r>
      <w:r w:rsidR="00717F02">
        <w:rPr>
          <w:rFonts w:ascii="Lucida Fax" w:hAnsi="Lucida Fax" w:cs="Times-Roman"/>
          <w:sz w:val="24"/>
          <w:szCs w:val="24"/>
        </w:rPr>
        <w:t>r</w:t>
      </w:r>
      <w:r>
        <w:rPr>
          <w:rFonts w:ascii="Lucida Fax" w:hAnsi="Lucida Fax" w:cs="Times-Roman"/>
          <w:sz w:val="24"/>
          <w:szCs w:val="24"/>
        </w:rPr>
        <w:t xml:space="preserve"> o movimento d</w:t>
      </w:r>
      <w:r w:rsidR="005A23C0">
        <w:rPr>
          <w:rFonts w:ascii="Lucida Fax" w:hAnsi="Lucida Fax" w:cs="Times-Roman"/>
          <w:sz w:val="24"/>
          <w:szCs w:val="24"/>
        </w:rPr>
        <w:t>o mercado de</w:t>
      </w:r>
      <w:r w:rsidR="001F0DC0">
        <w:rPr>
          <w:rFonts w:ascii="Lucida Fax" w:hAnsi="Lucida Fax" w:cs="Times-Roman"/>
          <w:sz w:val="24"/>
          <w:szCs w:val="24"/>
        </w:rPr>
        <w:t xml:space="preserve"> consum</w:t>
      </w:r>
      <w:r w:rsidR="005A23C0">
        <w:rPr>
          <w:rFonts w:ascii="Lucida Fax" w:hAnsi="Lucida Fax" w:cs="Times-Roman"/>
          <w:sz w:val="24"/>
          <w:szCs w:val="24"/>
        </w:rPr>
        <w:t>o</w:t>
      </w:r>
      <w:r w:rsidR="001F0DC0">
        <w:rPr>
          <w:rFonts w:ascii="Lucida Fax" w:hAnsi="Lucida Fax" w:cs="Times-Roman"/>
          <w:sz w:val="24"/>
          <w:szCs w:val="24"/>
        </w:rPr>
        <w:t xml:space="preserve">, </w:t>
      </w:r>
      <w:r w:rsidR="00F70D6B">
        <w:rPr>
          <w:rFonts w:ascii="Lucida Fax" w:hAnsi="Lucida Fax" w:cs="Times-Roman"/>
          <w:sz w:val="24"/>
          <w:szCs w:val="24"/>
        </w:rPr>
        <w:t>vez que</w:t>
      </w:r>
      <w:r w:rsidR="001F0DC0">
        <w:rPr>
          <w:rFonts w:ascii="Lucida Fax" w:hAnsi="Lucida Fax" w:cs="Times-Roman"/>
          <w:sz w:val="24"/>
          <w:szCs w:val="24"/>
        </w:rPr>
        <w:t xml:space="preserve"> representa </w:t>
      </w:r>
      <w:r>
        <w:rPr>
          <w:rFonts w:ascii="Lucida Fax" w:hAnsi="Lucida Fax" w:cs="Times-Roman"/>
          <w:sz w:val="24"/>
          <w:szCs w:val="24"/>
        </w:rPr>
        <w:t>ameaça</w:t>
      </w:r>
      <w:r w:rsidR="001E1358">
        <w:rPr>
          <w:rFonts w:ascii="Lucida Fax" w:hAnsi="Lucida Fax" w:cs="Times-Roman"/>
          <w:sz w:val="24"/>
          <w:szCs w:val="24"/>
        </w:rPr>
        <w:t xml:space="preserve"> </w:t>
      </w:r>
      <w:r w:rsidR="009141A1">
        <w:rPr>
          <w:rFonts w:ascii="Lucida Fax" w:hAnsi="Lucida Fax" w:cs="Times-Roman"/>
          <w:sz w:val="24"/>
          <w:szCs w:val="24"/>
        </w:rPr>
        <w:t>para a capacidade de consumo</w:t>
      </w:r>
      <w:r w:rsidR="001F0DC0">
        <w:rPr>
          <w:rFonts w:ascii="Lucida Fax" w:hAnsi="Lucida Fax" w:cs="Times-Roman"/>
          <w:sz w:val="24"/>
          <w:szCs w:val="24"/>
        </w:rPr>
        <w:t xml:space="preserve"> </w:t>
      </w:r>
      <w:r w:rsidR="007A7FAE">
        <w:rPr>
          <w:rFonts w:ascii="Lucida Fax" w:hAnsi="Lucida Fax" w:cs="Times-Roman"/>
          <w:sz w:val="24"/>
          <w:szCs w:val="24"/>
        </w:rPr>
        <w:t xml:space="preserve">das </w:t>
      </w:r>
      <w:r w:rsidR="00F52564">
        <w:rPr>
          <w:rFonts w:ascii="Lucida Fax" w:hAnsi="Lucida Fax" w:cs="Times-Roman"/>
          <w:sz w:val="24"/>
          <w:szCs w:val="24"/>
        </w:rPr>
        <w:t xml:space="preserve">famílias </w:t>
      </w:r>
      <w:r w:rsidR="007A7FAE">
        <w:rPr>
          <w:rFonts w:ascii="Lucida Fax" w:hAnsi="Lucida Fax" w:cs="Times-Roman"/>
          <w:sz w:val="24"/>
          <w:szCs w:val="24"/>
        </w:rPr>
        <w:t>de</w:t>
      </w:r>
      <w:r w:rsidR="00446FFA">
        <w:rPr>
          <w:rFonts w:ascii="Lucida Fax" w:hAnsi="Lucida Fax" w:cs="Times-Roman"/>
          <w:sz w:val="24"/>
          <w:szCs w:val="24"/>
        </w:rPr>
        <w:t xml:space="preserve"> baixa renda</w:t>
      </w:r>
      <w:r w:rsidR="00F70D6B">
        <w:rPr>
          <w:rFonts w:ascii="Lucida Fax" w:hAnsi="Lucida Fax" w:cs="Times-Roman"/>
          <w:sz w:val="24"/>
          <w:szCs w:val="24"/>
        </w:rPr>
        <w:t>.</w:t>
      </w:r>
      <w:r w:rsidR="009D7903">
        <w:rPr>
          <w:rFonts w:ascii="Lucida Fax" w:hAnsi="Lucida Fax" w:cs="Times-Roman"/>
          <w:sz w:val="24"/>
          <w:szCs w:val="24"/>
        </w:rPr>
        <w:t xml:space="preserve"> </w:t>
      </w:r>
    </w:p>
    <w:p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:rsidR="001B6777" w:rsidRDefault="009141A1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Dentre os itens considerados para o cálculo da cesta de alimentos</w:t>
      </w:r>
      <w:r w:rsidR="00717F02">
        <w:rPr>
          <w:rFonts w:ascii="Lucida Fax" w:hAnsi="Lucida Fax" w:cs="Times-Roman"/>
          <w:sz w:val="24"/>
          <w:szCs w:val="24"/>
        </w:rPr>
        <w:t xml:space="preserve"> o preço do café </w:t>
      </w:r>
      <w:r w:rsidR="00337C03">
        <w:rPr>
          <w:rFonts w:ascii="Lucida Fax" w:hAnsi="Lucida Fax" w:cs="Times-Roman"/>
          <w:sz w:val="24"/>
          <w:szCs w:val="24"/>
        </w:rPr>
        <w:t>cresceu 29,94%, entre novembro e fevereiro de 2025, seguido pelo preço da carne (coxão mole) com 18,91%.</w:t>
      </w:r>
    </w:p>
    <w:p w:rsidR="001B6777" w:rsidRPr="001B6777" w:rsidRDefault="001B677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:rsidR="00CF4604" w:rsidRPr="00694C53" w:rsidRDefault="00337C03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O</w:t>
      </w:r>
      <w:r w:rsidR="001B6777">
        <w:rPr>
          <w:rFonts w:ascii="Lucida Fax" w:hAnsi="Lucida Fax" w:cs="Times-Roman"/>
          <w:sz w:val="24"/>
          <w:szCs w:val="24"/>
        </w:rPr>
        <w:t>s</w:t>
      </w:r>
      <w:r w:rsidR="008E364A">
        <w:rPr>
          <w:rFonts w:ascii="Lucida Fax" w:hAnsi="Lucida Fax" w:cs="Times-Roman"/>
          <w:sz w:val="24"/>
          <w:szCs w:val="24"/>
        </w:rPr>
        <w:t xml:space="preserve"> preços pesquisados apontam </w:t>
      </w:r>
      <w:r w:rsidR="005A23C0">
        <w:rPr>
          <w:rFonts w:ascii="Lucida Fax" w:hAnsi="Lucida Fax" w:cs="Times-Roman"/>
          <w:sz w:val="24"/>
          <w:szCs w:val="24"/>
        </w:rPr>
        <w:t xml:space="preserve">o </w:t>
      </w:r>
      <w:r w:rsidR="00BE5F69">
        <w:rPr>
          <w:rFonts w:ascii="Lucida Fax" w:hAnsi="Lucida Fax" w:cs="Times-Roman"/>
          <w:sz w:val="24"/>
          <w:szCs w:val="24"/>
        </w:rPr>
        <w:t xml:space="preserve">custo da cesta básica de alimentos </w:t>
      </w:r>
      <w:r w:rsidR="00C005B7">
        <w:rPr>
          <w:rFonts w:ascii="Lucida Fax" w:hAnsi="Lucida Fax" w:cs="Times-Roman"/>
          <w:sz w:val="24"/>
          <w:szCs w:val="24"/>
        </w:rPr>
        <w:t>em</w:t>
      </w:r>
      <w:r w:rsidR="00BE5F69">
        <w:rPr>
          <w:rFonts w:ascii="Lucida Fax" w:hAnsi="Lucida Fax" w:cs="Times-Roman"/>
          <w:sz w:val="24"/>
          <w:szCs w:val="24"/>
        </w:rPr>
        <w:t xml:space="preserve"> condição </w:t>
      </w:r>
      <w:r w:rsidR="00AF6C64">
        <w:rPr>
          <w:rFonts w:ascii="Lucida Fax" w:hAnsi="Lucida Fax" w:cs="Times-Roman"/>
          <w:sz w:val="24"/>
          <w:szCs w:val="24"/>
        </w:rPr>
        <w:t>para</w:t>
      </w:r>
      <w:r w:rsidR="008E364A">
        <w:rPr>
          <w:rFonts w:ascii="Lucida Fax" w:hAnsi="Lucida Fax" w:cs="Times-Roman"/>
          <w:sz w:val="24"/>
          <w:szCs w:val="24"/>
        </w:rPr>
        <w:t xml:space="preserve"> a</w:t>
      </w:r>
      <w:r w:rsidR="00AF6C64">
        <w:rPr>
          <w:rFonts w:ascii="Lucida Fax" w:hAnsi="Lucida Fax" w:cs="Times-Roman"/>
          <w:sz w:val="24"/>
          <w:szCs w:val="24"/>
        </w:rPr>
        <w:t xml:space="preserve"> </w:t>
      </w:r>
      <w:r w:rsidR="00BE5F69">
        <w:rPr>
          <w:rFonts w:ascii="Lucida Fax" w:hAnsi="Lucida Fax" w:cs="Times-Roman"/>
          <w:sz w:val="24"/>
          <w:szCs w:val="24"/>
        </w:rPr>
        <w:t>alimenta</w:t>
      </w:r>
      <w:r w:rsidR="00AF6C64">
        <w:rPr>
          <w:rFonts w:ascii="Lucida Fax" w:hAnsi="Lucida Fax" w:cs="Times-Roman"/>
          <w:sz w:val="24"/>
          <w:szCs w:val="24"/>
        </w:rPr>
        <w:t>ção</w:t>
      </w:r>
      <w:r w:rsidR="00BE5F69">
        <w:rPr>
          <w:rFonts w:ascii="Lucida Fax" w:hAnsi="Lucida Fax" w:cs="Times-Roman"/>
          <w:sz w:val="24"/>
          <w:szCs w:val="24"/>
        </w:rPr>
        <w:t xml:space="preserve"> </w:t>
      </w:r>
      <w:r w:rsidR="000F40F9">
        <w:rPr>
          <w:rFonts w:ascii="Lucida Fax" w:hAnsi="Lucida Fax" w:cs="Times-Roman"/>
          <w:sz w:val="24"/>
          <w:szCs w:val="24"/>
        </w:rPr>
        <w:t>regular</w:t>
      </w:r>
      <w:r w:rsidR="00BE5F69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>para as</w:t>
      </w:r>
      <w:r w:rsidR="00EA1570">
        <w:rPr>
          <w:rFonts w:ascii="Lucida Fax" w:hAnsi="Lucida Fax" w:cs="Times-Roman"/>
          <w:sz w:val="24"/>
          <w:szCs w:val="24"/>
        </w:rPr>
        <w:t xml:space="preserve"> famílias</w:t>
      </w:r>
      <w:r w:rsidR="000F40F9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 xml:space="preserve">de baixa renda </w:t>
      </w:r>
      <w:r w:rsidR="000F40F9">
        <w:rPr>
          <w:rFonts w:ascii="Lucida Fax" w:hAnsi="Lucida Fax" w:cs="Times-Roman"/>
          <w:sz w:val="24"/>
          <w:szCs w:val="24"/>
        </w:rPr>
        <w:t>na cidade de em Rio Branco/AC</w:t>
      </w:r>
      <w:r>
        <w:rPr>
          <w:rFonts w:ascii="Lucida Fax" w:hAnsi="Lucida Fax" w:cs="Times-Roman"/>
          <w:sz w:val="24"/>
          <w:szCs w:val="24"/>
        </w:rPr>
        <w:t>.</w:t>
      </w:r>
      <w:r w:rsidR="00AF6C64">
        <w:rPr>
          <w:rFonts w:ascii="Lucida Fax" w:hAnsi="Lucida Fax" w:cs="Times-Roman"/>
          <w:sz w:val="24"/>
          <w:szCs w:val="24"/>
        </w:rPr>
        <w:t>.</w:t>
      </w:r>
      <w:r w:rsidR="00F628C3">
        <w:rPr>
          <w:rFonts w:ascii="Lucida Fax" w:hAnsi="Lucida Fax" w:cs="Times-Roman"/>
          <w:sz w:val="24"/>
          <w:szCs w:val="24"/>
        </w:rPr>
        <w:t xml:space="preserve"> </w:t>
      </w:r>
    </w:p>
    <w:p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:rsidR="00CF4604" w:rsidRPr="00BB7AB5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:rsidR="00164E60" w:rsidRDefault="00CF4604" w:rsidP="00916EE5">
      <w:pPr>
        <w:autoSpaceDE w:val="0"/>
        <w:autoSpaceDN w:val="0"/>
        <w:adjustRightInd w:val="0"/>
        <w:spacing w:after="0" w:line="360" w:lineRule="auto"/>
        <w:jc w:val="right"/>
      </w:pPr>
      <w:r w:rsidRPr="00BB7AB5">
        <w:rPr>
          <w:rFonts w:ascii="Lucida Fax" w:hAnsi="Lucida Fax" w:cs="Times-Roman"/>
          <w:sz w:val="24"/>
          <w:szCs w:val="24"/>
        </w:rPr>
        <w:t xml:space="preserve">Rio Branco/AC, </w:t>
      </w:r>
      <w:r w:rsidR="000F40F9">
        <w:rPr>
          <w:rFonts w:ascii="Lucida Fax" w:hAnsi="Lucida Fax" w:cs="Times-Roman"/>
          <w:sz w:val="24"/>
          <w:szCs w:val="24"/>
        </w:rPr>
        <w:t>0</w:t>
      </w:r>
      <w:r w:rsidR="00A36F7A">
        <w:rPr>
          <w:rFonts w:ascii="Lucida Fax" w:hAnsi="Lucida Fax" w:cs="Times-Roman"/>
          <w:sz w:val="24"/>
          <w:szCs w:val="24"/>
        </w:rPr>
        <w:t>1</w:t>
      </w:r>
      <w:r w:rsidR="000F40F9">
        <w:rPr>
          <w:rFonts w:ascii="Lucida Fax" w:hAnsi="Lucida Fax" w:cs="Times-Roman"/>
          <w:sz w:val="24"/>
          <w:szCs w:val="24"/>
        </w:rPr>
        <w:t xml:space="preserve"> de </w:t>
      </w:r>
      <w:r w:rsidR="00337C03">
        <w:rPr>
          <w:rFonts w:ascii="Lucida Fax" w:hAnsi="Lucida Fax" w:cs="Times-Roman"/>
          <w:sz w:val="24"/>
          <w:szCs w:val="24"/>
        </w:rPr>
        <w:t>fevereiro</w:t>
      </w:r>
      <w:r w:rsidR="001B6777">
        <w:rPr>
          <w:rFonts w:ascii="Lucida Fax" w:hAnsi="Lucida Fax" w:cs="Times-Roman"/>
          <w:sz w:val="24"/>
          <w:szCs w:val="24"/>
        </w:rPr>
        <w:t xml:space="preserve"> de 2025</w:t>
      </w:r>
      <w:r>
        <w:rPr>
          <w:rFonts w:ascii="Lucida Fax" w:hAnsi="Lucida Fax" w:cs="Times-Roman"/>
          <w:sz w:val="24"/>
          <w:szCs w:val="24"/>
        </w:rPr>
        <w:t>.</w:t>
      </w:r>
    </w:p>
    <w:sectPr w:rsidR="00164E60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C22" w:rsidRDefault="00BB2C22" w:rsidP="0092067C">
      <w:pPr>
        <w:spacing w:after="0" w:line="240" w:lineRule="auto"/>
      </w:pPr>
      <w:r>
        <w:separator/>
      </w:r>
    </w:p>
  </w:endnote>
  <w:endnote w:type="continuationSeparator" w:id="1">
    <w:p w:rsidR="00BB2C22" w:rsidRDefault="00BB2C22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0" w:rsidRDefault="00FB40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0" w:rsidRPr="0013075E" w:rsidRDefault="00F904BD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 w:rsidRPr="00F904BD">
      <w:rPr>
        <w:noProof/>
        <w:color w:val="1F497D" w:themeColor="text2"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.45pt;margin-top:25.9pt;width:321.75pt;height:110.55pt;z-index:251660288;visibility:visible;mso-height-percent:200;mso-height-percent:200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" stroked="f">
          <v:textbox style="mso-fit-shape-to-text:t">
            <w:txbxContent>
              <w:p w:rsidR="00FB40A0" w:rsidRPr="0013075E" w:rsidRDefault="00FB40A0" w:rsidP="00756AF5">
                <w:pPr>
                  <w:pStyle w:val="Rodap"/>
                  <w:rPr>
                    <w:color w:val="1F497D" w:themeColor="text2"/>
                    <w:sz w:val="20"/>
                    <w:szCs w:val="20"/>
                  </w:rPr>
                </w:pPr>
                <w:r w:rsidRPr="0013075E">
                  <w:rPr>
                    <w:color w:val="1F497D" w:themeColor="text2"/>
                    <w:sz w:val="20"/>
                    <w:szCs w:val="20"/>
                  </w:rPr>
                  <w:t>Federação do Comércio de Bens, Serviços e Turismo do Estado do Acre</w:t>
                </w:r>
              </w:p>
              <w:p w:rsidR="00FB40A0" w:rsidRDefault="00FB40A0" w:rsidP="00756AF5">
                <w:pPr>
                  <w:pStyle w:val="Rodap"/>
                  <w:rPr>
                    <w:color w:val="1F497D" w:themeColor="text2"/>
                    <w:sz w:val="16"/>
                    <w:szCs w:val="16"/>
                  </w:rPr>
                </w:pPr>
                <w:r w:rsidRPr="00086613">
                  <w:rPr>
                    <w:color w:val="1F497D" w:themeColor="text2"/>
                    <w:sz w:val="16"/>
                    <w:szCs w:val="16"/>
                  </w:rPr>
                  <w:t>Av</w:t>
                </w:r>
                <w:r>
                  <w:rPr>
                    <w:color w:val="1F497D" w:themeColor="text2"/>
                    <w:sz w:val="16"/>
                    <w:szCs w:val="16"/>
                  </w:rPr>
                  <w:t>. Getúlio Vargas, 2473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– Bosque</w:t>
                </w:r>
                <w:r>
                  <w:rPr>
                    <w:color w:val="1F497D" w:themeColor="text2"/>
                    <w:sz w:val="16"/>
                    <w:szCs w:val="16"/>
                  </w:rPr>
                  <w:t>, Condomínio Antônio Oliveira Santos, 4º Andar</w:t>
                </w:r>
              </w:p>
              <w:p w:rsidR="00FB40A0" w:rsidRPr="00086613" w:rsidRDefault="00FB40A0" w:rsidP="00756AF5">
                <w:pPr>
                  <w:pStyle w:val="Rodap"/>
                  <w:rPr>
                    <w:color w:val="1F497D" w:themeColor="text2"/>
                    <w:sz w:val="16"/>
                    <w:szCs w:val="16"/>
                  </w:rPr>
                </w:pPr>
                <w:r>
                  <w:rPr>
                    <w:color w:val="1F497D" w:themeColor="text2"/>
                    <w:sz w:val="16"/>
                    <w:szCs w:val="16"/>
                  </w:rPr>
                  <w:t xml:space="preserve">Anexo ao Sesc Bosque – Rio Branco – AC,  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6990</w:t>
                </w:r>
                <w:r>
                  <w:rPr>
                    <w:color w:val="1F497D" w:themeColor="text2"/>
                    <w:sz w:val="16"/>
                    <w:szCs w:val="16"/>
                  </w:rPr>
                  <w:t>0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-6</w:t>
                </w:r>
                <w:r>
                  <w:rPr>
                    <w:color w:val="1F497D" w:themeColor="text2"/>
                    <w:sz w:val="16"/>
                    <w:szCs w:val="16"/>
                  </w:rPr>
                  <w:t>07</w:t>
                </w:r>
              </w:p>
              <w:p w:rsidR="00FB40A0" w:rsidRPr="00A70F27" w:rsidRDefault="00FB40A0" w:rsidP="00756AF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S Shell Dlg 2" w:hAnsi="MS Shell Dlg 2" w:cs="MS Shell Dlg 2"/>
                    <w:color w:val="1F497D" w:themeColor="text2"/>
                    <w:sz w:val="17"/>
                    <w:szCs w:val="17"/>
                    <w:lang w:val="de-AT"/>
                  </w:rPr>
                </w:pPr>
                <w:r w:rsidRPr="00A70F27">
                  <w:rPr>
                    <w:color w:val="1F497D" w:themeColor="text2"/>
                    <w:sz w:val="16"/>
                    <w:szCs w:val="16"/>
                    <w:lang w:val="de-AT"/>
                  </w:rPr>
                  <w:t>TEL + 55 68 3212 4800</w:t>
                </w:r>
                <w:r w:rsidRPr="00A70F27">
                  <w:rPr>
                    <w:rFonts w:ascii="Arial" w:hAnsi="Arial" w:cs="Arial"/>
                    <w:color w:val="1F497D" w:themeColor="text2"/>
                    <w:sz w:val="16"/>
                    <w:szCs w:val="16"/>
                    <w:lang w:val="de-AT"/>
                  </w:rPr>
                  <w:t>│</w:t>
                </w:r>
                <w:r w:rsidRPr="00A70F27">
                  <w:rPr>
                    <w:rFonts w:ascii="Times New Roman" w:hAnsi="Times New Roman" w:cs="Times New Roman"/>
                    <w:color w:val="1F497D" w:themeColor="text2"/>
                    <w:sz w:val="16"/>
                    <w:szCs w:val="16"/>
                    <w:lang w:val="de-AT"/>
                  </w:rPr>
                  <w:t>fecomercio@fecomercioac.com.br</w:t>
                </w:r>
                <w:r w:rsidRPr="00A70F27">
                  <w:rPr>
                    <w:rFonts w:ascii="Arial" w:hAnsi="Arial" w:cs="Arial"/>
                    <w:color w:val="1F497D" w:themeColor="text2"/>
                    <w:sz w:val="16"/>
                    <w:szCs w:val="16"/>
                    <w:lang w:val="de-AT"/>
                  </w:rPr>
                  <w:t xml:space="preserve"> │</w:t>
                </w:r>
                <w:r w:rsidRPr="00A70F27">
                  <w:rPr>
                    <w:rFonts w:ascii="Times New Roman" w:hAnsi="Times New Roman" w:cs="Times New Roman"/>
                    <w:color w:val="1F497D" w:themeColor="text2"/>
                    <w:sz w:val="16"/>
                    <w:szCs w:val="16"/>
                    <w:lang w:val="de-AT"/>
                  </w:rPr>
                  <w:t>www.fecomercioac.com.br</w:t>
                </w:r>
              </w:p>
            </w:txbxContent>
          </v:textbox>
        </v:shape>
      </w:pict>
    </w:r>
    <w:r w:rsidR="00FB40A0">
      <w:rPr>
        <w:noProof/>
        <w:lang w:eastAsia="pt-BR"/>
      </w:rPr>
      <w:drawing>
        <wp:inline distT="0" distB="0" distL="0" distR="0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0" w:rsidRDefault="00FB40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C22" w:rsidRDefault="00BB2C22" w:rsidP="0092067C">
      <w:pPr>
        <w:spacing w:after="0" w:line="240" w:lineRule="auto"/>
      </w:pPr>
      <w:r>
        <w:separator/>
      </w:r>
    </w:p>
  </w:footnote>
  <w:footnote w:type="continuationSeparator" w:id="1">
    <w:p w:rsidR="00BB2C22" w:rsidRDefault="00BB2C22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0" w:rsidRDefault="00FB40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0" w:rsidRDefault="00FB40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77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4604"/>
    <w:rsid w:val="00002316"/>
    <w:rsid w:val="0001581D"/>
    <w:rsid w:val="000347CD"/>
    <w:rsid w:val="00040741"/>
    <w:rsid w:val="00045198"/>
    <w:rsid w:val="000453C8"/>
    <w:rsid w:val="000455CD"/>
    <w:rsid w:val="00055B5F"/>
    <w:rsid w:val="00060FFC"/>
    <w:rsid w:val="0006524E"/>
    <w:rsid w:val="000763D4"/>
    <w:rsid w:val="00091DEB"/>
    <w:rsid w:val="00093EA6"/>
    <w:rsid w:val="000A1032"/>
    <w:rsid w:val="000A259B"/>
    <w:rsid w:val="000A55AE"/>
    <w:rsid w:val="000B22EA"/>
    <w:rsid w:val="000C31E5"/>
    <w:rsid w:val="000F2CE3"/>
    <w:rsid w:val="000F3E96"/>
    <w:rsid w:val="000F40F9"/>
    <w:rsid w:val="00107BBA"/>
    <w:rsid w:val="00113923"/>
    <w:rsid w:val="001168FD"/>
    <w:rsid w:val="00117177"/>
    <w:rsid w:val="001234F1"/>
    <w:rsid w:val="001525F0"/>
    <w:rsid w:val="00154C12"/>
    <w:rsid w:val="001561AA"/>
    <w:rsid w:val="001644AA"/>
    <w:rsid w:val="00164E60"/>
    <w:rsid w:val="001752DD"/>
    <w:rsid w:val="00177850"/>
    <w:rsid w:val="0018074E"/>
    <w:rsid w:val="00184CF4"/>
    <w:rsid w:val="001A0F02"/>
    <w:rsid w:val="001A236E"/>
    <w:rsid w:val="001A558E"/>
    <w:rsid w:val="001B6777"/>
    <w:rsid w:val="001C0953"/>
    <w:rsid w:val="001C6733"/>
    <w:rsid w:val="001D0C6C"/>
    <w:rsid w:val="001D474B"/>
    <w:rsid w:val="001E1358"/>
    <w:rsid w:val="001E7DA5"/>
    <w:rsid w:val="001F0DC0"/>
    <w:rsid w:val="001F4FB1"/>
    <w:rsid w:val="00215A18"/>
    <w:rsid w:val="00216157"/>
    <w:rsid w:val="002252F9"/>
    <w:rsid w:val="00225CEE"/>
    <w:rsid w:val="00246950"/>
    <w:rsid w:val="0025442E"/>
    <w:rsid w:val="002567AD"/>
    <w:rsid w:val="00261FC2"/>
    <w:rsid w:val="00264D81"/>
    <w:rsid w:val="00271926"/>
    <w:rsid w:val="00274BE6"/>
    <w:rsid w:val="00277EAA"/>
    <w:rsid w:val="00284DE6"/>
    <w:rsid w:val="002970CB"/>
    <w:rsid w:val="002C37AC"/>
    <w:rsid w:val="002C739B"/>
    <w:rsid w:val="002D1236"/>
    <w:rsid w:val="002E5F2C"/>
    <w:rsid w:val="003012BC"/>
    <w:rsid w:val="003073E5"/>
    <w:rsid w:val="003121B5"/>
    <w:rsid w:val="00314E2C"/>
    <w:rsid w:val="00316F22"/>
    <w:rsid w:val="00326549"/>
    <w:rsid w:val="00331EDF"/>
    <w:rsid w:val="00333970"/>
    <w:rsid w:val="00334079"/>
    <w:rsid w:val="00335895"/>
    <w:rsid w:val="00337C03"/>
    <w:rsid w:val="0034586B"/>
    <w:rsid w:val="0034702F"/>
    <w:rsid w:val="0035041D"/>
    <w:rsid w:val="00360CE2"/>
    <w:rsid w:val="003629B4"/>
    <w:rsid w:val="00363789"/>
    <w:rsid w:val="003B0F0D"/>
    <w:rsid w:val="003B1A25"/>
    <w:rsid w:val="003C003C"/>
    <w:rsid w:val="003C0141"/>
    <w:rsid w:val="003E3B55"/>
    <w:rsid w:val="003E3E94"/>
    <w:rsid w:val="0040476B"/>
    <w:rsid w:val="004104CB"/>
    <w:rsid w:val="00412AC9"/>
    <w:rsid w:val="004240FD"/>
    <w:rsid w:val="00432CAE"/>
    <w:rsid w:val="00432EFD"/>
    <w:rsid w:val="00442232"/>
    <w:rsid w:val="00442F89"/>
    <w:rsid w:val="00444201"/>
    <w:rsid w:val="00446FFA"/>
    <w:rsid w:val="00450519"/>
    <w:rsid w:val="004564F7"/>
    <w:rsid w:val="004640CD"/>
    <w:rsid w:val="004711EF"/>
    <w:rsid w:val="004767FD"/>
    <w:rsid w:val="004838C3"/>
    <w:rsid w:val="004848E6"/>
    <w:rsid w:val="004924B7"/>
    <w:rsid w:val="004B00BA"/>
    <w:rsid w:val="004B1B1F"/>
    <w:rsid w:val="004B2E12"/>
    <w:rsid w:val="004B4ECA"/>
    <w:rsid w:val="004C0699"/>
    <w:rsid w:val="004C23F0"/>
    <w:rsid w:val="004C3C65"/>
    <w:rsid w:val="004D410C"/>
    <w:rsid w:val="004D50C3"/>
    <w:rsid w:val="004F2E6A"/>
    <w:rsid w:val="004F3065"/>
    <w:rsid w:val="005000B7"/>
    <w:rsid w:val="00505A1A"/>
    <w:rsid w:val="00513205"/>
    <w:rsid w:val="00517561"/>
    <w:rsid w:val="0051765B"/>
    <w:rsid w:val="00533DB7"/>
    <w:rsid w:val="00534837"/>
    <w:rsid w:val="005577E7"/>
    <w:rsid w:val="0056470A"/>
    <w:rsid w:val="00581289"/>
    <w:rsid w:val="00582172"/>
    <w:rsid w:val="0059498E"/>
    <w:rsid w:val="00597233"/>
    <w:rsid w:val="005A23C0"/>
    <w:rsid w:val="005A6D92"/>
    <w:rsid w:val="005B20B4"/>
    <w:rsid w:val="005B3D72"/>
    <w:rsid w:val="005C3666"/>
    <w:rsid w:val="005D6712"/>
    <w:rsid w:val="005E7F8A"/>
    <w:rsid w:val="005F600B"/>
    <w:rsid w:val="006112DC"/>
    <w:rsid w:val="0061621A"/>
    <w:rsid w:val="00623346"/>
    <w:rsid w:val="006608ED"/>
    <w:rsid w:val="00676AFE"/>
    <w:rsid w:val="00683922"/>
    <w:rsid w:val="00685164"/>
    <w:rsid w:val="006873F6"/>
    <w:rsid w:val="00693C88"/>
    <w:rsid w:val="006B13F6"/>
    <w:rsid w:val="006B784C"/>
    <w:rsid w:val="006B78AA"/>
    <w:rsid w:val="006E1D11"/>
    <w:rsid w:val="006E3180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117A"/>
    <w:rsid w:val="00761835"/>
    <w:rsid w:val="00763319"/>
    <w:rsid w:val="00764B2F"/>
    <w:rsid w:val="00772075"/>
    <w:rsid w:val="007745F4"/>
    <w:rsid w:val="007867A2"/>
    <w:rsid w:val="007933F9"/>
    <w:rsid w:val="007969E6"/>
    <w:rsid w:val="007A24EF"/>
    <w:rsid w:val="007A5D54"/>
    <w:rsid w:val="007A7590"/>
    <w:rsid w:val="007A7FAE"/>
    <w:rsid w:val="007B2393"/>
    <w:rsid w:val="007C1577"/>
    <w:rsid w:val="007E0119"/>
    <w:rsid w:val="007E4F34"/>
    <w:rsid w:val="007F1D04"/>
    <w:rsid w:val="007F2F8D"/>
    <w:rsid w:val="00804B2B"/>
    <w:rsid w:val="00812751"/>
    <w:rsid w:val="008176BF"/>
    <w:rsid w:val="008377A7"/>
    <w:rsid w:val="00844D94"/>
    <w:rsid w:val="00845C16"/>
    <w:rsid w:val="00847FBD"/>
    <w:rsid w:val="00853BCA"/>
    <w:rsid w:val="008549DC"/>
    <w:rsid w:val="00855D86"/>
    <w:rsid w:val="00861E2A"/>
    <w:rsid w:val="008649F4"/>
    <w:rsid w:val="00871A51"/>
    <w:rsid w:val="00887B8F"/>
    <w:rsid w:val="00891741"/>
    <w:rsid w:val="008942FB"/>
    <w:rsid w:val="008A0F33"/>
    <w:rsid w:val="008B0215"/>
    <w:rsid w:val="008B121D"/>
    <w:rsid w:val="008B5208"/>
    <w:rsid w:val="008B6D49"/>
    <w:rsid w:val="008D3A35"/>
    <w:rsid w:val="008D5607"/>
    <w:rsid w:val="008E364A"/>
    <w:rsid w:val="008E7C48"/>
    <w:rsid w:val="008F2D3B"/>
    <w:rsid w:val="008F4B62"/>
    <w:rsid w:val="008F718D"/>
    <w:rsid w:val="00903414"/>
    <w:rsid w:val="0090408E"/>
    <w:rsid w:val="00911552"/>
    <w:rsid w:val="009141A1"/>
    <w:rsid w:val="00916EE5"/>
    <w:rsid w:val="0092067C"/>
    <w:rsid w:val="0092119D"/>
    <w:rsid w:val="00930E08"/>
    <w:rsid w:val="00936877"/>
    <w:rsid w:val="0094139E"/>
    <w:rsid w:val="00951AA5"/>
    <w:rsid w:val="00962928"/>
    <w:rsid w:val="00984104"/>
    <w:rsid w:val="00991890"/>
    <w:rsid w:val="00991E47"/>
    <w:rsid w:val="009A06F0"/>
    <w:rsid w:val="009A09D9"/>
    <w:rsid w:val="009A1B0C"/>
    <w:rsid w:val="009A5C20"/>
    <w:rsid w:val="009C1903"/>
    <w:rsid w:val="009D7903"/>
    <w:rsid w:val="009E3373"/>
    <w:rsid w:val="009E52C3"/>
    <w:rsid w:val="009F4E12"/>
    <w:rsid w:val="00A1464E"/>
    <w:rsid w:val="00A15A32"/>
    <w:rsid w:val="00A26F92"/>
    <w:rsid w:val="00A30F35"/>
    <w:rsid w:val="00A348CB"/>
    <w:rsid w:val="00A36F7A"/>
    <w:rsid w:val="00A43860"/>
    <w:rsid w:val="00A573CD"/>
    <w:rsid w:val="00A62C85"/>
    <w:rsid w:val="00A73FBC"/>
    <w:rsid w:val="00A82AAE"/>
    <w:rsid w:val="00A83660"/>
    <w:rsid w:val="00A852B2"/>
    <w:rsid w:val="00AB2452"/>
    <w:rsid w:val="00AC52EB"/>
    <w:rsid w:val="00AD1631"/>
    <w:rsid w:val="00AD4EF4"/>
    <w:rsid w:val="00AD5874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25CCC"/>
    <w:rsid w:val="00B30023"/>
    <w:rsid w:val="00B31CC4"/>
    <w:rsid w:val="00B32DD9"/>
    <w:rsid w:val="00B3497F"/>
    <w:rsid w:val="00B734C8"/>
    <w:rsid w:val="00B75753"/>
    <w:rsid w:val="00B8332E"/>
    <w:rsid w:val="00B865EF"/>
    <w:rsid w:val="00BA62AC"/>
    <w:rsid w:val="00BB07C4"/>
    <w:rsid w:val="00BB284F"/>
    <w:rsid w:val="00BB2C22"/>
    <w:rsid w:val="00BC2258"/>
    <w:rsid w:val="00BC6E2E"/>
    <w:rsid w:val="00BC7D9B"/>
    <w:rsid w:val="00BD5BD6"/>
    <w:rsid w:val="00BE5F69"/>
    <w:rsid w:val="00C005B7"/>
    <w:rsid w:val="00C01F95"/>
    <w:rsid w:val="00C13F41"/>
    <w:rsid w:val="00C21D25"/>
    <w:rsid w:val="00C22D53"/>
    <w:rsid w:val="00C35AFD"/>
    <w:rsid w:val="00C367AE"/>
    <w:rsid w:val="00C5118C"/>
    <w:rsid w:val="00C5701C"/>
    <w:rsid w:val="00C83E11"/>
    <w:rsid w:val="00C840EC"/>
    <w:rsid w:val="00C84F04"/>
    <w:rsid w:val="00C913E4"/>
    <w:rsid w:val="00C94634"/>
    <w:rsid w:val="00CA039E"/>
    <w:rsid w:val="00CA2179"/>
    <w:rsid w:val="00CC39B7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115F6"/>
    <w:rsid w:val="00D216F4"/>
    <w:rsid w:val="00D23E32"/>
    <w:rsid w:val="00D34150"/>
    <w:rsid w:val="00D344CE"/>
    <w:rsid w:val="00D34AC8"/>
    <w:rsid w:val="00D728FF"/>
    <w:rsid w:val="00D741CF"/>
    <w:rsid w:val="00D90EE2"/>
    <w:rsid w:val="00D92B8D"/>
    <w:rsid w:val="00D95647"/>
    <w:rsid w:val="00DA6A96"/>
    <w:rsid w:val="00DA6AED"/>
    <w:rsid w:val="00DB421F"/>
    <w:rsid w:val="00DB4A58"/>
    <w:rsid w:val="00DE63CB"/>
    <w:rsid w:val="00DE7D05"/>
    <w:rsid w:val="00E15D9C"/>
    <w:rsid w:val="00E165CF"/>
    <w:rsid w:val="00E22E40"/>
    <w:rsid w:val="00E234AC"/>
    <w:rsid w:val="00E33012"/>
    <w:rsid w:val="00E535CD"/>
    <w:rsid w:val="00E53D18"/>
    <w:rsid w:val="00E571E6"/>
    <w:rsid w:val="00E6333A"/>
    <w:rsid w:val="00E666C4"/>
    <w:rsid w:val="00E76254"/>
    <w:rsid w:val="00E8514C"/>
    <w:rsid w:val="00E879E9"/>
    <w:rsid w:val="00E91D85"/>
    <w:rsid w:val="00E92EBA"/>
    <w:rsid w:val="00E944B4"/>
    <w:rsid w:val="00EA1570"/>
    <w:rsid w:val="00EB3A14"/>
    <w:rsid w:val="00EB4F39"/>
    <w:rsid w:val="00EC5CA3"/>
    <w:rsid w:val="00EC7959"/>
    <w:rsid w:val="00ED5A82"/>
    <w:rsid w:val="00EE1709"/>
    <w:rsid w:val="00EF63FA"/>
    <w:rsid w:val="00F001CE"/>
    <w:rsid w:val="00F03471"/>
    <w:rsid w:val="00F05853"/>
    <w:rsid w:val="00F2381A"/>
    <w:rsid w:val="00F327E8"/>
    <w:rsid w:val="00F40E33"/>
    <w:rsid w:val="00F41EBC"/>
    <w:rsid w:val="00F446A7"/>
    <w:rsid w:val="00F45245"/>
    <w:rsid w:val="00F47C34"/>
    <w:rsid w:val="00F517AD"/>
    <w:rsid w:val="00F52564"/>
    <w:rsid w:val="00F602F1"/>
    <w:rsid w:val="00F628C3"/>
    <w:rsid w:val="00F629BF"/>
    <w:rsid w:val="00F63576"/>
    <w:rsid w:val="00F672DF"/>
    <w:rsid w:val="00F70D6B"/>
    <w:rsid w:val="00F904BD"/>
    <w:rsid w:val="00F95127"/>
    <w:rsid w:val="00FB40A0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2025-02-02T19:06:00Z</dcterms:created>
  <dcterms:modified xsi:type="dcterms:W3CDTF">2025-02-02T19:06:00Z</dcterms:modified>
</cp:coreProperties>
</file>