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7E14E8E0"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36D68773" w14:textId="77777777">
              <w:trPr>
                <w:tblCellSpacing w:w="0" w:type="dxa"/>
              </w:trPr>
              <w:tc>
                <w:tcPr>
                  <w:tcW w:w="0" w:type="auto"/>
                  <w:vAlign w:val="center"/>
                  <w:hideMark/>
                </w:tcPr>
                <w:p w14:paraId="3E434C65" w14:textId="77777777" w:rsidR="001F5B3F" w:rsidRDefault="001F5B3F">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2012/2013 </w:t>
                  </w:r>
                </w:p>
              </w:tc>
            </w:tr>
            <w:tr w:rsidR="00000000" w14:paraId="0422AA7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6AA5BD99" w14:textId="77777777">
                    <w:trPr>
                      <w:tblCellSpacing w:w="0" w:type="dxa"/>
                    </w:trPr>
                    <w:tc>
                      <w:tcPr>
                        <w:tcW w:w="0" w:type="auto"/>
                        <w:vAlign w:val="center"/>
                        <w:hideMark/>
                      </w:tcPr>
                      <w:p w14:paraId="5F170890" w14:textId="77777777" w:rsidR="001F5B3F" w:rsidRDefault="001F5B3F">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11B06896" w14:textId="77777777" w:rsidR="001F5B3F" w:rsidRDefault="001F5B3F">
                        <w:pPr>
                          <w:rPr>
                            <w:rFonts w:ascii="Arial" w:eastAsia="Times New Roman" w:hAnsi="Arial" w:cs="Arial"/>
                            <w:sz w:val="21"/>
                            <w:szCs w:val="21"/>
                          </w:rPr>
                        </w:pPr>
                      </w:p>
                    </w:tc>
                    <w:tc>
                      <w:tcPr>
                        <w:tcW w:w="0" w:type="auto"/>
                        <w:vAlign w:val="center"/>
                        <w:hideMark/>
                      </w:tcPr>
                      <w:p w14:paraId="37A90807" w14:textId="77777777" w:rsidR="001F5B3F" w:rsidRDefault="001F5B3F">
                        <w:pPr>
                          <w:rPr>
                            <w:rFonts w:ascii="Arial" w:eastAsia="Times New Roman" w:hAnsi="Arial" w:cs="Arial"/>
                            <w:sz w:val="21"/>
                            <w:szCs w:val="21"/>
                          </w:rPr>
                        </w:pPr>
                        <w:r>
                          <w:rPr>
                            <w:rFonts w:ascii="Arial" w:eastAsia="Times New Roman" w:hAnsi="Arial" w:cs="Arial"/>
                            <w:sz w:val="21"/>
                            <w:szCs w:val="21"/>
                          </w:rPr>
                          <w:t xml:space="preserve">MS000381/2013 </w:t>
                        </w:r>
                      </w:p>
                    </w:tc>
                  </w:tr>
                  <w:tr w:rsidR="00000000" w14:paraId="4841A7EC" w14:textId="77777777">
                    <w:trPr>
                      <w:tblCellSpacing w:w="0" w:type="dxa"/>
                    </w:trPr>
                    <w:tc>
                      <w:tcPr>
                        <w:tcW w:w="0" w:type="auto"/>
                        <w:vAlign w:val="center"/>
                        <w:hideMark/>
                      </w:tcPr>
                      <w:p w14:paraId="7367743D" w14:textId="77777777" w:rsidR="001F5B3F" w:rsidRDefault="001F5B3F">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62E34A4F" w14:textId="77777777" w:rsidR="001F5B3F" w:rsidRDefault="001F5B3F">
                        <w:pPr>
                          <w:rPr>
                            <w:rFonts w:ascii="Arial" w:eastAsia="Times New Roman" w:hAnsi="Arial" w:cs="Arial"/>
                            <w:sz w:val="21"/>
                            <w:szCs w:val="21"/>
                          </w:rPr>
                        </w:pPr>
                      </w:p>
                    </w:tc>
                    <w:tc>
                      <w:tcPr>
                        <w:tcW w:w="0" w:type="auto"/>
                        <w:vAlign w:val="center"/>
                        <w:hideMark/>
                      </w:tcPr>
                      <w:p w14:paraId="44A6A62B" w14:textId="77777777" w:rsidR="001F5B3F" w:rsidRDefault="001F5B3F">
                        <w:pPr>
                          <w:rPr>
                            <w:rFonts w:ascii="Arial" w:eastAsia="Times New Roman" w:hAnsi="Arial" w:cs="Arial"/>
                            <w:sz w:val="21"/>
                            <w:szCs w:val="21"/>
                          </w:rPr>
                        </w:pPr>
                        <w:r>
                          <w:rPr>
                            <w:rFonts w:ascii="Arial" w:eastAsia="Times New Roman" w:hAnsi="Arial" w:cs="Arial"/>
                            <w:sz w:val="21"/>
                            <w:szCs w:val="21"/>
                          </w:rPr>
                          <w:t xml:space="preserve">28/08/2013 </w:t>
                        </w:r>
                      </w:p>
                    </w:tc>
                  </w:tr>
                  <w:tr w:rsidR="00000000" w14:paraId="7BA37052" w14:textId="77777777">
                    <w:trPr>
                      <w:tblCellSpacing w:w="0" w:type="dxa"/>
                    </w:trPr>
                    <w:tc>
                      <w:tcPr>
                        <w:tcW w:w="0" w:type="auto"/>
                        <w:vAlign w:val="center"/>
                        <w:hideMark/>
                      </w:tcPr>
                      <w:p w14:paraId="19D3DC95" w14:textId="77777777" w:rsidR="001F5B3F" w:rsidRDefault="001F5B3F">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6FC1FD6B" w14:textId="77777777" w:rsidR="001F5B3F" w:rsidRDefault="001F5B3F">
                        <w:pPr>
                          <w:rPr>
                            <w:rFonts w:ascii="Arial" w:eastAsia="Times New Roman" w:hAnsi="Arial" w:cs="Arial"/>
                            <w:sz w:val="21"/>
                            <w:szCs w:val="21"/>
                          </w:rPr>
                        </w:pPr>
                      </w:p>
                    </w:tc>
                    <w:tc>
                      <w:tcPr>
                        <w:tcW w:w="0" w:type="auto"/>
                        <w:vAlign w:val="center"/>
                        <w:hideMark/>
                      </w:tcPr>
                      <w:p w14:paraId="0023E20B" w14:textId="77777777" w:rsidR="001F5B3F" w:rsidRDefault="001F5B3F">
                        <w:pPr>
                          <w:rPr>
                            <w:rFonts w:ascii="Arial" w:eastAsia="Times New Roman" w:hAnsi="Arial" w:cs="Arial"/>
                            <w:sz w:val="21"/>
                            <w:szCs w:val="21"/>
                          </w:rPr>
                        </w:pPr>
                        <w:r>
                          <w:rPr>
                            <w:rFonts w:ascii="Arial" w:eastAsia="Times New Roman" w:hAnsi="Arial" w:cs="Arial"/>
                            <w:sz w:val="21"/>
                            <w:szCs w:val="21"/>
                          </w:rPr>
                          <w:t xml:space="preserve">MR042938/2013 </w:t>
                        </w:r>
                      </w:p>
                    </w:tc>
                  </w:tr>
                  <w:tr w:rsidR="00000000" w14:paraId="764758FE" w14:textId="77777777">
                    <w:trPr>
                      <w:tblCellSpacing w:w="0" w:type="dxa"/>
                    </w:trPr>
                    <w:tc>
                      <w:tcPr>
                        <w:tcW w:w="0" w:type="auto"/>
                        <w:vAlign w:val="center"/>
                        <w:hideMark/>
                      </w:tcPr>
                      <w:p w14:paraId="48190010" w14:textId="77777777" w:rsidR="001F5B3F" w:rsidRDefault="001F5B3F">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02243ADC" w14:textId="77777777" w:rsidR="001F5B3F" w:rsidRDefault="001F5B3F">
                        <w:pPr>
                          <w:rPr>
                            <w:rFonts w:ascii="Arial" w:eastAsia="Times New Roman" w:hAnsi="Arial" w:cs="Arial"/>
                            <w:sz w:val="21"/>
                            <w:szCs w:val="21"/>
                          </w:rPr>
                        </w:pPr>
                      </w:p>
                    </w:tc>
                    <w:tc>
                      <w:tcPr>
                        <w:tcW w:w="0" w:type="auto"/>
                        <w:vAlign w:val="center"/>
                        <w:hideMark/>
                      </w:tcPr>
                      <w:p w14:paraId="42F2C39E" w14:textId="77777777" w:rsidR="001F5B3F" w:rsidRDefault="001F5B3F">
                        <w:pPr>
                          <w:rPr>
                            <w:rFonts w:ascii="Arial" w:eastAsia="Times New Roman" w:hAnsi="Arial" w:cs="Arial"/>
                            <w:sz w:val="21"/>
                            <w:szCs w:val="21"/>
                          </w:rPr>
                        </w:pPr>
                        <w:r>
                          <w:rPr>
                            <w:rFonts w:ascii="Arial" w:eastAsia="Times New Roman" w:hAnsi="Arial" w:cs="Arial"/>
                            <w:sz w:val="21"/>
                            <w:szCs w:val="21"/>
                          </w:rPr>
                          <w:t xml:space="preserve">46312.005979/2013-12 </w:t>
                        </w:r>
                      </w:p>
                    </w:tc>
                  </w:tr>
                  <w:tr w:rsidR="00000000" w14:paraId="18727DD0" w14:textId="77777777">
                    <w:trPr>
                      <w:tblCellSpacing w:w="0" w:type="dxa"/>
                    </w:trPr>
                    <w:tc>
                      <w:tcPr>
                        <w:tcW w:w="0" w:type="auto"/>
                        <w:vAlign w:val="center"/>
                        <w:hideMark/>
                      </w:tcPr>
                      <w:p w14:paraId="2A2DFBE4" w14:textId="77777777" w:rsidR="001F5B3F" w:rsidRDefault="001F5B3F">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412517CB" w14:textId="77777777" w:rsidR="001F5B3F" w:rsidRDefault="001F5B3F">
                        <w:pPr>
                          <w:rPr>
                            <w:rFonts w:ascii="Arial" w:eastAsia="Times New Roman" w:hAnsi="Arial" w:cs="Arial"/>
                            <w:sz w:val="21"/>
                            <w:szCs w:val="21"/>
                          </w:rPr>
                        </w:pPr>
                      </w:p>
                    </w:tc>
                    <w:tc>
                      <w:tcPr>
                        <w:tcW w:w="0" w:type="auto"/>
                        <w:vAlign w:val="center"/>
                        <w:hideMark/>
                      </w:tcPr>
                      <w:p w14:paraId="470EA8E7" w14:textId="77777777" w:rsidR="001F5B3F" w:rsidRDefault="001F5B3F">
                        <w:pPr>
                          <w:rPr>
                            <w:rFonts w:ascii="Arial" w:eastAsia="Times New Roman" w:hAnsi="Arial" w:cs="Arial"/>
                            <w:sz w:val="21"/>
                            <w:szCs w:val="21"/>
                          </w:rPr>
                        </w:pPr>
                        <w:r>
                          <w:rPr>
                            <w:rFonts w:ascii="Arial" w:eastAsia="Times New Roman" w:hAnsi="Arial" w:cs="Arial"/>
                            <w:sz w:val="21"/>
                            <w:szCs w:val="21"/>
                          </w:rPr>
                          <w:t xml:space="preserve">19/08/2013 </w:t>
                        </w:r>
                      </w:p>
                    </w:tc>
                  </w:tr>
                </w:tbl>
                <w:p w14:paraId="7B514A82" w14:textId="77777777" w:rsidR="001F5B3F" w:rsidRDefault="001F5B3F">
                  <w:pPr>
                    <w:rPr>
                      <w:rFonts w:eastAsia="Times New Roman"/>
                    </w:rPr>
                  </w:pPr>
                </w:p>
                <w:p w14:paraId="78A45509" w14:textId="77777777" w:rsidR="001F5B3F" w:rsidRDefault="001F5B3F">
                  <w:pPr>
                    <w:pStyle w:val="NormalWeb"/>
                  </w:pPr>
                  <w:r>
                    <w:rPr>
                      <w:b/>
                      <w:bCs/>
                    </w:rPr>
                    <w:t>Confira a autenticidade no endereço http://www3.mte.gov.br/sistemas/mediador/.</w:t>
                  </w:r>
                  <w:r>
                    <w:rPr>
                      <w:b/>
                      <w:bCs/>
                    </w:rPr>
                    <w:t xml:space="preserve"> </w:t>
                  </w:r>
                </w:p>
                <w:p w14:paraId="535F2531" w14:textId="77777777" w:rsidR="001F5B3F" w:rsidRDefault="001F5B3F">
                  <w:pPr>
                    <w:rPr>
                      <w:rFonts w:eastAsia="Times New Roman"/>
                    </w:rPr>
                  </w:pPr>
                </w:p>
              </w:tc>
            </w:tr>
            <w:tr w:rsidR="00000000" w14:paraId="71B9E016" w14:textId="77777777">
              <w:trPr>
                <w:tblCellSpacing w:w="0" w:type="dxa"/>
              </w:trPr>
              <w:tc>
                <w:tcPr>
                  <w:tcW w:w="0" w:type="auto"/>
                  <w:vAlign w:val="center"/>
                  <w:hideMark/>
                </w:tcPr>
                <w:p w14:paraId="40F131CD" w14:textId="77777777" w:rsidR="001F5B3F" w:rsidRDefault="001F5B3F">
                  <w:pPr>
                    <w:pStyle w:val="NormalWeb"/>
                    <w:rPr>
                      <w:rFonts w:ascii="Arial" w:hAnsi="Arial" w:cs="Arial"/>
                      <w:sz w:val="21"/>
                      <w:szCs w:val="21"/>
                    </w:rPr>
                  </w:pPr>
                  <w:r>
                    <w:rPr>
                      <w:rFonts w:ascii="Arial" w:hAnsi="Arial" w:cs="Arial"/>
                      <w:sz w:val="21"/>
                      <w:szCs w:val="21"/>
                    </w:rP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 COMERCIO VAREJISTA DE TRES LAGOAS, CNPJ n. 03.106.614/0001-40, neste ato representado(a) por seu Presidente, Sr(a). WALCKIR BERNARDES; </w:t>
                  </w:r>
                  <w:r>
                    <w:rPr>
                      <w:rFonts w:ascii="Arial" w:hAnsi="Arial" w:cs="Arial"/>
                      <w:sz w:val="21"/>
                      <w:szCs w:val="21"/>
                    </w:rPr>
                    <w:br/>
                    <w:t xml:space="preserve">  </w:t>
                  </w:r>
                  <w:r>
                    <w:rPr>
                      <w:rFonts w:ascii="Arial" w:hAnsi="Arial" w:cs="Arial"/>
                      <w:sz w:val="21"/>
                      <w:szCs w:val="21"/>
                    </w:rPr>
                    <w:br/>
                    <w:t xml:space="preserve">FEDERACAO DO COMERCIO DE BENS, SERVICOS E TURISMO DO ESTADO DE MATO GROSSO DO SUL, CNPJ n. 15.461.676/0001-50, neste ato representado(a) por seu Presidente, Sr(a). EDISON FERREIRA DE ARAUJO;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novembro de 2012 a 31 de outubro de 2013 e a data-base da 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comércio varejista e atacadista</w:t>
                  </w:r>
                  <w:r>
                    <w:rPr>
                      <w:rFonts w:ascii="Arial" w:hAnsi="Arial" w:cs="Arial"/>
                      <w:sz w:val="21"/>
                      <w:szCs w:val="21"/>
                    </w:rPr>
                    <w:t xml:space="preserve">, com abrangência territorial em </w:t>
                  </w:r>
                  <w:r>
                    <w:rPr>
                      <w:rFonts w:ascii="Arial" w:hAnsi="Arial" w:cs="Arial"/>
                      <w:b/>
                      <w:bCs/>
                      <w:sz w:val="21"/>
                      <w:szCs w:val="21"/>
                    </w:rPr>
                    <w:t>MS-Três Lagoas</w:t>
                  </w:r>
                  <w:r>
                    <w:rPr>
                      <w:rFonts w:ascii="Arial" w:hAnsi="Arial" w:cs="Arial"/>
                      <w:sz w:val="21"/>
                      <w:szCs w:val="21"/>
                    </w:rPr>
                    <w:t>.</w:t>
                  </w:r>
                  <w:r>
                    <w:rPr>
                      <w:rFonts w:ascii="Arial" w:hAnsi="Arial" w:cs="Arial"/>
                      <w:sz w:val="21"/>
                      <w:szCs w:val="21"/>
                    </w:rPr>
                    <w:t xml:space="preserve"> </w:t>
                  </w:r>
                </w:p>
                <w:p w14:paraId="00105846"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0E171DE5"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27E290F8"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39E032C2" w14:textId="77777777" w:rsidR="001F5B3F" w:rsidRDefault="001F5B3F">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01/11/2012 não será inferior a:</w:t>
                  </w:r>
                </w:p>
                <w:p w14:paraId="69081ABC" w14:textId="77777777" w:rsidR="001F5B3F" w:rsidRDefault="001F5B3F">
                  <w:pPr>
                    <w:pStyle w:val="NormalWeb"/>
                    <w:rPr>
                      <w:rFonts w:ascii="Arial" w:hAnsi="Arial" w:cs="Arial"/>
                      <w:sz w:val="21"/>
                      <w:szCs w:val="21"/>
                    </w:rPr>
                  </w:pPr>
                  <w:r>
                    <w:rPr>
                      <w:rFonts w:ascii="Arial" w:hAnsi="Arial" w:cs="Arial"/>
                      <w:sz w:val="21"/>
                      <w:szCs w:val="21"/>
                    </w:rPr>
                    <w:t>a) Empregados em geral: R$ 720,00 (Setecentos e vinte reais);</w:t>
                  </w:r>
                </w:p>
                <w:p w14:paraId="76F68B77" w14:textId="77777777" w:rsidR="001F5B3F" w:rsidRDefault="001F5B3F">
                  <w:pPr>
                    <w:pStyle w:val="NormalWeb"/>
                    <w:rPr>
                      <w:rFonts w:ascii="Arial" w:hAnsi="Arial" w:cs="Arial"/>
                      <w:sz w:val="21"/>
                      <w:szCs w:val="21"/>
                    </w:rPr>
                  </w:pPr>
                  <w:r>
                    <w:rPr>
                      <w:rFonts w:ascii="Arial" w:hAnsi="Arial" w:cs="Arial"/>
                      <w:sz w:val="21"/>
                      <w:szCs w:val="21"/>
                    </w:rPr>
                    <w:t>b) Empregados na função de Office boy e aprendiz, a remuneração será 01 (um) salário mínimo, devendo as empresas comunicar ao Sindicato Laboral.</w:t>
                  </w:r>
                </w:p>
                <w:p w14:paraId="6B514705"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281E6F26" w14:textId="77777777" w:rsidR="001F5B3F" w:rsidRDefault="001F5B3F">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329AC0AC" w14:textId="77777777" w:rsidR="001F5B3F" w:rsidRDefault="001F5B3F">
                  <w:pPr>
                    <w:rPr>
                      <w:rFonts w:ascii="Arial" w:eastAsia="Times New Roman" w:hAnsi="Arial" w:cs="Arial"/>
                      <w:sz w:val="21"/>
                      <w:szCs w:val="21"/>
                    </w:rPr>
                  </w:pPr>
                </w:p>
                <w:p w14:paraId="75DE6557"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6FE2B928"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67E62BCA" w14:textId="77777777" w:rsidR="001F5B3F" w:rsidRDefault="001F5B3F">
                  <w:pPr>
                    <w:pStyle w:val="NormalWeb"/>
                    <w:rPr>
                      <w:rFonts w:ascii="Arial" w:hAnsi="Arial" w:cs="Arial"/>
                      <w:sz w:val="21"/>
                      <w:szCs w:val="21"/>
                    </w:rPr>
                  </w:pPr>
                  <w:r>
                    <w:rPr>
                      <w:rFonts w:ascii="Arial" w:hAnsi="Arial" w:cs="Arial"/>
                      <w:sz w:val="21"/>
                      <w:szCs w:val="21"/>
                    </w:rPr>
                    <w:t>Os salários dos empregados no comércio de Trê</w:t>
                  </w:r>
                  <w:r>
                    <w:rPr>
                      <w:rFonts w:ascii="Arial" w:hAnsi="Arial" w:cs="Arial"/>
                      <w:sz w:val="21"/>
                      <w:szCs w:val="21"/>
                    </w:rPr>
                    <w:t>s Lagoas-MS na base territorial deste Sindicato Laboral, serão corrigidos em 1º/ Novembro/2012, pelo indice de 7,5% (sete e meio por cento) aplicado sobre o vigente em 1º/ Novembro/2011.</w:t>
                  </w:r>
                </w:p>
                <w:p w14:paraId="042AD2C2" w14:textId="77777777" w:rsidR="001F5B3F" w:rsidRDefault="001F5B3F">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79E3FEF1" w14:textId="77777777" w:rsidR="001F5B3F" w:rsidRDefault="001F5B3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17/11/2011, o reajuste corresponderá ao limite do reajuste do empregado mais novo na função sem considerar as vantagens pessoais, e não tendo paradigma, a variação do INPC, acumulado da data de admissão até Outubro/2012, considerando como mês completo ou fração igual ou superior a 15 (quinze) dias.</w:t>
                  </w:r>
                </w:p>
                <w:p w14:paraId="3AB852AC" w14:textId="77777777" w:rsidR="001F5B3F" w:rsidRDefault="001F5B3F">
                  <w:pPr>
                    <w:rPr>
                      <w:rFonts w:ascii="Arial" w:eastAsia="Times New Roman" w:hAnsi="Arial" w:cs="Arial"/>
                      <w:sz w:val="21"/>
                      <w:szCs w:val="21"/>
                    </w:rPr>
                  </w:pPr>
                </w:p>
                <w:p w14:paraId="4C485259"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0D8BED36"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4C17F207" w14:textId="77777777" w:rsidR="001F5B3F" w:rsidRDefault="001F5B3F">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4DACE656" w14:textId="77777777" w:rsidR="001F5B3F" w:rsidRDefault="001F5B3F">
                  <w:pPr>
                    <w:pStyle w:val="NormalWeb"/>
                    <w:rPr>
                      <w:rFonts w:ascii="Arial" w:hAnsi="Arial" w:cs="Arial"/>
                      <w:sz w:val="21"/>
                      <w:szCs w:val="21"/>
                    </w:rPr>
                  </w:pPr>
                  <w:r>
                    <w:rPr>
                      <w:rFonts w:ascii="Arial" w:hAnsi="Arial" w:cs="Arial"/>
                      <w:sz w:val="21"/>
                      <w:szCs w:val="21"/>
                    </w:rPr>
                    <w:t> </w:t>
                  </w:r>
                </w:p>
                <w:p w14:paraId="7D0D4B61" w14:textId="77777777" w:rsidR="001F5B3F" w:rsidRDefault="001F5B3F">
                  <w:pPr>
                    <w:rPr>
                      <w:rFonts w:ascii="Arial" w:eastAsia="Times New Roman" w:hAnsi="Arial" w:cs="Arial"/>
                      <w:sz w:val="21"/>
                      <w:szCs w:val="21"/>
                    </w:rPr>
                  </w:pPr>
                </w:p>
                <w:p w14:paraId="0211B5CA"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7C77A912"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159E1B91" w14:textId="77777777" w:rsidR="001F5B3F" w:rsidRDefault="001F5B3F">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6D94562D" w14:textId="77777777" w:rsidR="001F5B3F" w:rsidRDefault="001F5B3F">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6EBAE7A4" w14:textId="77777777" w:rsidR="001F5B3F" w:rsidRDefault="001F5B3F">
                  <w:pPr>
                    <w:rPr>
                      <w:rFonts w:ascii="Arial" w:eastAsia="Times New Roman" w:hAnsi="Arial" w:cs="Arial"/>
                      <w:sz w:val="21"/>
                      <w:szCs w:val="21"/>
                    </w:rPr>
                  </w:pPr>
                </w:p>
                <w:p w14:paraId="135582FB"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528E8929"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4130C9A7" w14:textId="77777777" w:rsidR="001F5B3F" w:rsidRDefault="001F5B3F">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07B4EAC1" w14:textId="77777777" w:rsidR="001F5B3F" w:rsidRDefault="001F5B3F">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429EB4D9"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5D8CAE4A" w14:textId="77777777" w:rsidR="001F5B3F" w:rsidRDefault="001F5B3F">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79073554" w14:textId="77777777" w:rsidR="001F5B3F" w:rsidRDefault="001F5B3F">
                  <w:pPr>
                    <w:rPr>
                      <w:rFonts w:ascii="Arial" w:eastAsia="Times New Roman" w:hAnsi="Arial" w:cs="Arial"/>
                      <w:sz w:val="21"/>
                      <w:szCs w:val="21"/>
                    </w:rPr>
                  </w:pPr>
                </w:p>
                <w:p w14:paraId="2495DFAA"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24B231E2"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63307C9F"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5629D194" w14:textId="77777777" w:rsidR="001F5B3F" w:rsidRDefault="001F5B3F">
                  <w:pPr>
                    <w:pStyle w:val="NormalWeb"/>
                    <w:rPr>
                      <w:rFonts w:ascii="Arial" w:hAnsi="Arial" w:cs="Arial"/>
                      <w:sz w:val="21"/>
                      <w:szCs w:val="21"/>
                    </w:rPr>
                  </w:pPr>
                  <w:r>
                    <w:rPr>
                      <w:rFonts w:ascii="Arial" w:hAnsi="Arial" w:cs="Arial"/>
                      <w:sz w:val="21"/>
                      <w:szCs w:val="21"/>
                    </w:rPr>
                    <w:t>O pagamento do 13º Salário deverá ser pago nos seguintes prazos:</w:t>
                  </w:r>
                </w:p>
                <w:p w14:paraId="1D59F13C" w14:textId="77777777" w:rsidR="001F5B3F" w:rsidRDefault="001F5B3F">
                  <w:pPr>
                    <w:pStyle w:val="NormalWeb"/>
                    <w:rPr>
                      <w:rFonts w:ascii="Arial" w:hAnsi="Arial" w:cs="Arial"/>
                      <w:sz w:val="21"/>
                      <w:szCs w:val="21"/>
                    </w:rPr>
                  </w:pPr>
                  <w:r>
                    <w:rPr>
                      <w:rFonts w:ascii="Arial" w:hAnsi="Arial" w:cs="Arial"/>
                      <w:sz w:val="21"/>
                      <w:szCs w:val="21"/>
                    </w:rPr>
                    <w:t>a) A 1ª. (primeira) parcela até 30 de Novembro;</w:t>
                  </w:r>
                </w:p>
                <w:p w14:paraId="1E8855CD" w14:textId="77777777" w:rsidR="001F5B3F" w:rsidRDefault="001F5B3F">
                  <w:pPr>
                    <w:pStyle w:val="NormalWeb"/>
                    <w:rPr>
                      <w:rFonts w:ascii="Arial" w:hAnsi="Arial" w:cs="Arial"/>
                      <w:sz w:val="21"/>
                      <w:szCs w:val="21"/>
                    </w:rPr>
                  </w:pPr>
                  <w:r>
                    <w:rPr>
                      <w:rFonts w:ascii="Arial" w:hAnsi="Arial" w:cs="Arial"/>
                      <w:sz w:val="21"/>
                      <w:szCs w:val="21"/>
                    </w:rPr>
                    <w:t>b) A 2ª. (segunda) parcela até 20 de Dezembro.</w:t>
                  </w:r>
                </w:p>
                <w:p w14:paraId="6F506C7E"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7B5F0180" w14:textId="77777777" w:rsidR="001F5B3F" w:rsidRDefault="001F5B3F">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06C982B7"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7BA859A7" w14:textId="77777777" w:rsidR="001F5B3F" w:rsidRDefault="001F5B3F">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subseqüente.</w:t>
                  </w:r>
                </w:p>
                <w:p w14:paraId="04845E32" w14:textId="77777777" w:rsidR="001F5B3F" w:rsidRDefault="001F5B3F">
                  <w:pPr>
                    <w:rPr>
                      <w:rFonts w:ascii="Arial" w:eastAsia="Times New Roman" w:hAnsi="Arial" w:cs="Arial"/>
                      <w:sz w:val="21"/>
                      <w:szCs w:val="21"/>
                    </w:rPr>
                  </w:pPr>
                </w:p>
                <w:p w14:paraId="651E67D3"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5A81E450"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4420C906" w14:textId="77777777" w:rsidR="001F5B3F" w:rsidRDefault="001F5B3F">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38CCBD9A" w14:textId="77777777" w:rsidR="001F5B3F" w:rsidRDefault="001F5B3F">
                  <w:pPr>
                    <w:rPr>
                      <w:rFonts w:ascii="Arial" w:eastAsia="Times New Roman" w:hAnsi="Arial" w:cs="Arial"/>
                      <w:sz w:val="21"/>
                      <w:szCs w:val="21"/>
                    </w:rPr>
                  </w:pPr>
                </w:p>
                <w:p w14:paraId="21928F4B"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0E8FFBA1"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44B4F8A0" w14:textId="77777777" w:rsidR="001F5B3F" w:rsidRDefault="001F5B3F">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6DB2E13F" w14:textId="77777777" w:rsidR="001F5B3F" w:rsidRDefault="001F5B3F">
                  <w:pPr>
                    <w:rPr>
                      <w:rFonts w:ascii="Arial" w:eastAsia="Times New Roman" w:hAnsi="Arial" w:cs="Arial"/>
                      <w:sz w:val="21"/>
                      <w:szCs w:val="21"/>
                    </w:rPr>
                  </w:pPr>
                </w:p>
                <w:p w14:paraId="027826E6"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56790684"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7BFBE24C"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0925877B" w14:textId="77777777" w:rsidR="001F5B3F" w:rsidRDefault="001F5B3F">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7FCB358C" w14:textId="77777777" w:rsidR="001F5B3F" w:rsidRDefault="001F5B3F">
                  <w:pPr>
                    <w:pStyle w:val="NormalWeb"/>
                    <w:rPr>
                      <w:rFonts w:ascii="Arial" w:hAnsi="Arial" w:cs="Arial"/>
                      <w:sz w:val="21"/>
                      <w:szCs w:val="21"/>
                    </w:rPr>
                  </w:pPr>
                  <w:r>
                    <w:rPr>
                      <w:rFonts w:ascii="Arial" w:hAnsi="Arial" w:cs="Arial"/>
                      <w:sz w:val="21"/>
                      <w:szCs w:val="21"/>
                    </w:rPr>
                    <w:t>a) Até o 1º. (primeiro) dia útil imediato ao término do contrato, ou;</w:t>
                  </w:r>
                </w:p>
                <w:p w14:paraId="31D24115" w14:textId="77777777" w:rsidR="001F5B3F" w:rsidRDefault="001F5B3F">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6A179AF8" w14:textId="77777777" w:rsidR="001F5B3F" w:rsidRDefault="001F5B3F">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26A0FBDB" w14:textId="77777777" w:rsidR="001F5B3F" w:rsidRDefault="001F5B3F">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08EAB948" w14:textId="77777777" w:rsidR="001F5B3F" w:rsidRDefault="001F5B3F">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2FD2C5E4" w14:textId="77777777" w:rsidR="001F5B3F" w:rsidRDefault="001F5B3F">
                  <w:pPr>
                    <w:rPr>
                      <w:rFonts w:ascii="Arial" w:eastAsia="Times New Roman" w:hAnsi="Arial" w:cs="Arial"/>
                      <w:sz w:val="21"/>
                      <w:szCs w:val="21"/>
                    </w:rPr>
                  </w:pPr>
                </w:p>
                <w:p w14:paraId="43FE8149"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15B2B5F9"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03FBCCE1" w14:textId="77777777" w:rsidR="001F5B3F" w:rsidRDefault="001F5B3F">
                  <w:pPr>
                    <w:pStyle w:val="NormalWeb"/>
                    <w:rPr>
                      <w:rFonts w:ascii="Arial" w:hAnsi="Arial" w:cs="Arial"/>
                      <w:sz w:val="21"/>
                      <w:szCs w:val="21"/>
                    </w:rPr>
                  </w:pPr>
                  <w:r>
                    <w:rPr>
                      <w:rFonts w:ascii="Arial" w:hAnsi="Arial" w:cs="Arial"/>
                      <w:sz w:val="21"/>
                      <w:szCs w:val="21"/>
                    </w:rPr>
                    <w:t>No ato da Homologação do contrato de trabalho a empresa deverá apresentar os seguintes documentos:</w:t>
                  </w:r>
                </w:p>
                <w:p w14:paraId="6DEF88C9" w14:textId="77777777" w:rsidR="001F5B3F" w:rsidRDefault="001F5B3F">
                  <w:pPr>
                    <w:pStyle w:val="NormalWeb"/>
                    <w:rPr>
                      <w:rFonts w:ascii="Arial" w:hAnsi="Arial" w:cs="Arial"/>
                      <w:sz w:val="21"/>
                      <w:szCs w:val="21"/>
                    </w:rPr>
                  </w:pPr>
                  <w:r>
                    <w:rPr>
                      <w:rFonts w:ascii="Arial" w:hAnsi="Arial" w:cs="Arial"/>
                      <w:sz w:val="21"/>
                      <w:szCs w:val="21"/>
                    </w:rPr>
                    <w:t>a) As 2 (duas) últimas GFIP, com saldo atualizado do FGTS;</w:t>
                  </w:r>
                </w:p>
                <w:p w14:paraId="195F77F0" w14:textId="77777777" w:rsidR="001F5B3F" w:rsidRDefault="001F5B3F">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7E8901D5" w14:textId="77777777" w:rsidR="001F5B3F" w:rsidRDefault="001F5B3F">
                  <w:pPr>
                    <w:pStyle w:val="NormalWeb"/>
                    <w:rPr>
                      <w:rFonts w:ascii="Arial" w:hAnsi="Arial" w:cs="Arial"/>
                      <w:sz w:val="21"/>
                      <w:szCs w:val="21"/>
                    </w:rPr>
                  </w:pPr>
                  <w:r>
                    <w:rPr>
                      <w:rFonts w:ascii="Arial" w:hAnsi="Arial" w:cs="Arial"/>
                      <w:sz w:val="21"/>
                      <w:szCs w:val="21"/>
                    </w:rPr>
                    <w:t>c) Ficha ou livro de Registro de empregados;</w:t>
                  </w:r>
                </w:p>
                <w:p w14:paraId="69184BCD" w14:textId="77777777" w:rsidR="001F5B3F" w:rsidRDefault="001F5B3F">
                  <w:pPr>
                    <w:pStyle w:val="NormalWeb"/>
                    <w:rPr>
                      <w:rFonts w:ascii="Arial" w:hAnsi="Arial" w:cs="Arial"/>
                      <w:sz w:val="21"/>
                      <w:szCs w:val="21"/>
                    </w:rPr>
                  </w:pPr>
                  <w:r>
                    <w:rPr>
                      <w:rFonts w:ascii="Arial" w:hAnsi="Arial" w:cs="Arial"/>
                      <w:sz w:val="21"/>
                      <w:szCs w:val="21"/>
                    </w:rPr>
                    <w:t>d) Termos de rescisão do contrato de trabalho em 5 (cinco) vias;</w:t>
                  </w:r>
                </w:p>
                <w:p w14:paraId="6420E863" w14:textId="77777777" w:rsidR="001F5B3F" w:rsidRDefault="001F5B3F">
                  <w:pPr>
                    <w:pStyle w:val="NormalWeb"/>
                    <w:rPr>
                      <w:rFonts w:ascii="Arial" w:hAnsi="Arial" w:cs="Arial"/>
                      <w:sz w:val="21"/>
                      <w:szCs w:val="21"/>
                    </w:rPr>
                  </w:pPr>
                  <w:r>
                    <w:rPr>
                      <w:rFonts w:ascii="Arial" w:hAnsi="Arial" w:cs="Arial"/>
                      <w:sz w:val="21"/>
                      <w:szCs w:val="21"/>
                    </w:rPr>
                    <w:t>e) Formulário do Seguro Desemprego, quando dispensa sem justa causa;</w:t>
                  </w:r>
                </w:p>
                <w:p w14:paraId="5D8013E7" w14:textId="77777777" w:rsidR="001F5B3F" w:rsidRDefault="001F5B3F">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15885B03" w14:textId="77777777" w:rsidR="001F5B3F" w:rsidRDefault="001F5B3F">
                  <w:pPr>
                    <w:pStyle w:val="NormalWeb"/>
                    <w:rPr>
                      <w:rFonts w:ascii="Arial" w:hAnsi="Arial" w:cs="Arial"/>
                      <w:sz w:val="21"/>
                      <w:szCs w:val="21"/>
                    </w:rPr>
                  </w:pPr>
                  <w:r>
                    <w:rPr>
                      <w:rFonts w:ascii="Arial" w:hAnsi="Arial" w:cs="Arial"/>
                      <w:sz w:val="21"/>
                      <w:szCs w:val="21"/>
                    </w:rPr>
                    <w:t>g) Aviso Prévio em 3 (três) vias;</w:t>
                  </w:r>
                </w:p>
                <w:p w14:paraId="2B18509E" w14:textId="77777777" w:rsidR="001F5B3F" w:rsidRDefault="001F5B3F">
                  <w:pPr>
                    <w:pStyle w:val="NormalWeb"/>
                    <w:rPr>
                      <w:rFonts w:ascii="Arial" w:hAnsi="Arial" w:cs="Arial"/>
                      <w:sz w:val="21"/>
                      <w:szCs w:val="21"/>
                    </w:rPr>
                  </w:pPr>
                  <w:r>
                    <w:rPr>
                      <w:rFonts w:ascii="Arial" w:hAnsi="Arial" w:cs="Arial"/>
                      <w:sz w:val="21"/>
                      <w:szCs w:val="21"/>
                    </w:rPr>
                    <w:t>h) Quando o empregado for menor, este deverá estar acompanhado dos pais, ou responsável legal;</w:t>
                  </w:r>
                </w:p>
                <w:p w14:paraId="5ED97EA9" w14:textId="77777777" w:rsidR="001F5B3F" w:rsidRDefault="001F5B3F">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58DCFB40" w14:textId="77777777" w:rsidR="001F5B3F" w:rsidRDefault="001F5B3F">
                  <w:pPr>
                    <w:pStyle w:val="NormalWeb"/>
                    <w:rPr>
                      <w:rFonts w:ascii="Arial" w:hAnsi="Arial" w:cs="Arial"/>
                      <w:sz w:val="21"/>
                      <w:szCs w:val="21"/>
                    </w:rPr>
                  </w:pPr>
                  <w:r>
                    <w:rPr>
                      <w:rFonts w:ascii="Arial" w:hAnsi="Arial" w:cs="Arial"/>
                      <w:sz w:val="21"/>
                      <w:szCs w:val="21"/>
                    </w:rPr>
                    <w:t>j) Extrato do FGTS, com saldo atualizado da última correção;</w:t>
                  </w:r>
                </w:p>
                <w:p w14:paraId="309FA8A2" w14:textId="77777777" w:rsidR="001F5B3F" w:rsidRDefault="001F5B3F">
                  <w:pPr>
                    <w:pStyle w:val="NormalWeb"/>
                    <w:rPr>
                      <w:rFonts w:ascii="Arial" w:hAnsi="Arial" w:cs="Arial"/>
                      <w:sz w:val="21"/>
                      <w:szCs w:val="21"/>
                    </w:rPr>
                  </w:pPr>
                  <w:r>
                    <w:rPr>
                      <w:rFonts w:ascii="Arial" w:hAnsi="Arial" w:cs="Arial"/>
                      <w:sz w:val="21"/>
                      <w:szCs w:val="21"/>
                    </w:rPr>
                    <w:t>k) CTPS, com as devidas anotações e baixa;</w:t>
                  </w:r>
                </w:p>
                <w:p w14:paraId="78151548" w14:textId="77777777" w:rsidR="001F5B3F" w:rsidRDefault="001F5B3F">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5BDE6177" w14:textId="77777777" w:rsidR="001F5B3F" w:rsidRDefault="001F5B3F">
                  <w:pPr>
                    <w:rPr>
                      <w:rFonts w:ascii="Arial" w:eastAsia="Times New Roman" w:hAnsi="Arial" w:cs="Arial"/>
                      <w:sz w:val="21"/>
                      <w:szCs w:val="21"/>
                    </w:rPr>
                  </w:pPr>
                </w:p>
                <w:p w14:paraId="7D4E0B3C"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36120A6A"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6D2643AC" w14:textId="77777777" w:rsidR="001F5B3F" w:rsidRDefault="001F5B3F">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6FFEFC0B" w14:textId="77777777" w:rsidR="001F5B3F" w:rsidRDefault="001F5B3F">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241814D4"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4AE3D2F8" w14:textId="77777777" w:rsidR="001F5B3F" w:rsidRDefault="001F5B3F">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212158A6" w14:textId="77777777" w:rsidR="001F5B3F" w:rsidRDefault="001F5B3F">
                  <w:pPr>
                    <w:rPr>
                      <w:rFonts w:ascii="Arial" w:eastAsia="Times New Roman" w:hAnsi="Arial" w:cs="Arial"/>
                      <w:sz w:val="21"/>
                      <w:szCs w:val="21"/>
                    </w:rPr>
                  </w:pPr>
                </w:p>
                <w:p w14:paraId="1752A901"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592A56E4"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48544643" w14:textId="77777777" w:rsidR="001F5B3F" w:rsidRDefault="001F5B3F">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64186595" w14:textId="77777777" w:rsidR="001F5B3F" w:rsidRDefault="001F5B3F">
                  <w:pPr>
                    <w:rPr>
                      <w:rFonts w:ascii="Arial" w:eastAsia="Times New Roman" w:hAnsi="Arial" w:cs="Arial"/>
                      <w:sz w:val="21"/>
                      <w:szCs w:val="21"/>
                    </w:rPr>
                  </w:pPr>
                </w:p>
                <w:p w14:paraId="16FDFEE4"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29282AAD"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04F9EB05"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02B9CCD4" w14:textId="77777777" w:rsidR="001F5B3F" w:rsidRDefault="001F5B3F">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2CF3825C" w14:textId="77777777" w:rsidR="001F5B3F" w:rsidRDefault="001F5B3F">
                  <w:pPr>
                    <w:rPr>
                      <w:rFonts w:ascii="Arial" w:eastAsia="Times New Roman" w:hAnsi="Arial" w:cs="Arial"/>
                      <w:sz w:val="21"/>
                      <w:szCs w:val="21"/>
                    </w:rPr>
                  </w:pPr>
                </w:p>
                <w:p w14:paraId="14DCD6BF"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77272743"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341A394A" w14:textId="77777777" w:rsidR="001F5B3F" w:rsidRDefault="001F5B3F">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6D14A0C6" w14:textId="77777777" w:rsidR="001F5B3F" w:rsidRDefault="001F5B3F">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4B68C46A" w14:textId="77777777" w:rsidR="001F5B3F" w:rsidRDefault="001F5B3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0D43F359" w14:textId="77777777" w:rsidR="001F5B3F" w:rsidRDefault="001F5B3F">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02DB52D6" w14:textId="77777777" w:rsidR="001F5B3F" w:rsidRDefault="001F5B3F">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As empresas deverão lançar na CTPS do empregado na parte de Contribuição Sindical, o nome da Entidade Laboral favorecida, quando do lançamento da Contribuição Sindical, não sendo permitido simplesmente anotação como Sindicato de classe ou  Confederativa.</w:t>
                  </w:r>
                </w:p>
                <w:p w14:paraId="33058361"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758DFD73" w14:textId="77777777" w:rsidR="001F5B3F" w:rsidRDefault="001F5B3F">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6341141E"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52ADC01A" w14:textId="77777777" w:rsidR="001F5B3F" w:rsidRDefault="001F5B3F">
                  <w:pPr>
                    <w:pStyle w:val="NormalWeb"/>
                    <w:rPr>
                      <w:rFonts w:ascii="Arial" w:hAnsi="Arial" w:cs="Arial"/>
                      <w:sz w:val="21"/>
                      <w:szCs w:val="21"/>
                    </w:rPr>
                  </w:pPr>
                  <w:r>
                    <w:rPr>
                      <w:rFonts w:ascii="Arial" w:hAnsi="Arial" w:cs="Arial"/>
                      <w:sz w:val="21"/>
                      <w:szCs w:val="21"/>
                    </w:rPr>
                    <w:t>As empresas prestarão assistência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6EAF934A" w14:textId="77777777" w:rsidR="001F5B3F" w:rsidRDefault="001F5B3F">
                  <w:pPr>
                    <w:rPr>
                      <w:rFonts w:ascii="Arial" w:eastAsia="Times New Roman" w:hAnsi="Arial" w:cs="Arial"/>
                      <w:sz w:val="21"/>
                      <w:szCs w:val="21"/>
                    </w:rPr>
                  </w:pPr>
                </w:p>
                <w:p w14:paraId="60B262A9"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367FD313"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60D14609"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5778A1B5" w14:textId="77777777" w:rsidR="001F5B3F" w:rsidRDefault="001F5B3F">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49E07FCF" w14:textId="77777777" w:rsidR="001F5B3F" w:rsidRDefault="001F5B3F">
                  <w:pPr>
                    <w:rPr>
                      <w:rFonts w:ascii="Arial" w:eastAsia="Times New Roman" w:hAnsi="Arial" w:cs="Arial"/>
                      <w:sz w:val="21"/>
                      <w:szCs w:val="21"/>
                    </w:rPr>
                  </w:pPr>
                </w:p>
                <w:p w14:paraId="449406FC"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7DDCC2C4"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1928D583" w14:textId="77777777" w:rsidR="001F5B3F" w:rsidRDefault="001F5B3F">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4E93C341"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15B66517" w14:textId="77777777" w:rsidR="001F5B3F" w:rsidRDefault="001F5B3F">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1150D9FB" w14:textId="77777777" w:rsidR="001F5B3F" w:rsidRDefault="001F5B3F">
                  <w:pPr>
                    <w:pStyle w:val="NormalWeb"/>
                    <w:rPr>
                      <w:rFonts w:ascii="Arial" w:hAnsi="Arial" w:cs="Arial"/>
                      <w:sz w:val="21"/>
                      <w:szCs w:val="21"/>
                    </w:rPr>
                  </w:pPr>
                  <w:r>
                    <w:rPr>
                      <w:rFonts w:ascii="Arial" w:hAnsi="Arial" w:cs="Arial"/>
                      <w:sz w:val="21"/>
                      <w:szCs w:val="21"/>
                    </w:rPr>
                    <w:t>§ Único. Os empregados receberão lanches gratuitamente quando estiverem em regime de trabalho extraordinário.</w:t>
                  </w:r>
                </w:p>
                <w:p w14:paraId="65C7359E"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w:t>
                  </w:r>
                  <w:r>
                    <w:rPr>
                      <w:rFonts w:ascii="Arial" w:eastAsia="Times New Roman" w:hAnsi="Arial" w:cs="Arial"/>
                      <w:b/>
                      <w:bCs/>
                      <w:sz w:val="21"/>
                      <w:szCs w:val="21"/>
                    </w:rPr>
                    <w:br/>
                  </w:r>
                  <w:r>
                    <w:rPr>
                      <w:rFonts w:ascii="Arial" w:eastAsia="Times New Roman" w:hAnsi="Arial" w:cs="Arial"/>
                      <w:sz w:val="21"/>
                      <w:szCs w:val="21"/>
                    </w:rPr>
                    <w:br/>
                  </w:r>
                </w:p>
                <w:p w14:paraId="2660DA86" w14:textId="77777777" w:rsidR="001F5B3F" w:rsidRDefault="001F5B3F">
                  <w:pPr>
                    <w:pStyle w:val="NormalWeb"/>
                    <w:rPr>
                      <w:rFonts w:ascii="Arial" w:hAnsi="Arial" w:cs="Arial"/>
                      <w:sz w:val="21"/>
                      <w:szCs w:val="21"/>
                    </w:rPr>
                  </w:pPr>
                  <w:r>
                    <w:rPr>
                      <w:rFonts w:ascii="Arial" w:hAnsi="Arial" w:cs="Arial"/>
                      <w:sz w:val="21"/>
                      <w:szCs w:val="21"/>
                    </w:rPr>
                    <w:t>Nos dias 02.11.2012 (finados), 15.11.2012 (proclamação da republica), 29.03.2013 (Paixão de Cristo), 21.04.2013 (Tiradentes),  30.05.2013 (Corpus Christi), 07.09.2013 (Independência), 11.10.2013 (Divisão do Estado) o comércio poderá funcionar das 09:00 as 16:00 horas, cuja as horas serão remuneradas em 100% (cem por cento), devendo no mês subsequente tais pagamentos serem comprovados junto ao Sindicato Laboral.</w:t>
                  </w:r>
                </w:p>
                <w:p w14:paraId="6CABFE46"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1D46BB18" w14:textId="77777777" w:rsidR="001F5B3F" w:rsidRDefault="001F5B3F">
                  <w:pPr>
                    <w:pStyle w:val="NormalWeb"/>
                    <w:rPr>
                      <w:rFonts w:ascii="Arial" w:hAnsi="Arial" w:cs="Arial"/>
                      <w:sz w:val="21"/>
                      <w:szCs w:val="21"/>
                    </w:rPr>
                  </w:pPr>
                  <w:r>
                    <w:rPr>
                      <w:rFonts w:ascii="Arial" w:hAnsi="Arial" w:cs="Arial"/>
                      <w:sz w:val="21"/>
                      <w:szCs w:val="21"/>
                    </w:rPr>
                    <w:t>Os empregados no comércio poderão  ter seu horário de trabalho prorrogado nos Sábados, das 08:00 as 14:00 horas com intervalo de 00:15 hs (quinze minutos) para Lanche, sendo as excedentes de 44 horas semanais remuneradas como horas extras.</w:t>
                  </w:r>
                </w:p>
                <w:p w14:paraId="3D843E58" w14:textId="77777777" w:rsidR="001F5B3F" w:rsidRDefault="001F5B3F">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subseqüente, para apresentar os comprovantes de pagamentos das horas excedentes junto ao Sindicato Laboral.</w:t>
                  </w:r>
                </w:p>
                <w:p w14:paraId="15587968" w14:textId="77777777" w:rsidR="001F5B3F" w:rsidRDefault="001F5B3F">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7E365089" w14:textId="77777777" w:rsidR="001F5B3F" w:rsidRDefault="001F5B3F">
                  <w:pPr>
                    <w:pStyle w:val="NormalWeb"/>
                    <w:rPr>
                      <w:rFonts w:ascii="Arial" w:hAnsi="Arial" w:cs="Arial"/>
                      <w:sz w:val="21"/>
                      <w:szCs w:val="21"/>
                    </w:rPr>
                  </w:pPr>
                  <w:r>
                    <w:rPr>
                      <w:rFonts w:ascii="Arial" w:hAnsi="Arial" w:cs="Arial"/>
                      <w:sz w:val="21"/>
                      <w:szCs w:val="21"/>
                    </w:rPr>
                    <w:t>§ 3º. Ressalvado os supermercados e  similares, que tem adaptação do seu quadro na forma da Legislação municipal.</w:t>
                  </w:r>
                </w:p>
                <w:p w14:paraId="04BC9C19" w14:textId="77777777" w:rsidR="001F5B3F" w:rsidRDefault="001F5B3F">
                  <w:pPr>
                    <w:rPr>
                      <w:rFonts w:ascii="Arial" w:eastAsia="Times New Roman" w:hAnsi="Arial" w:cs="Arial"/>
                      <w:sz w:val="21"/>
                      <w:szCs w:val="21"/>
                    </w:rPr>
                  </w:pPr>
                </w:p>
                <w:p w14:paraId="52BD162A"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3B08341B"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44C3CA66" w14:textId="77777777" w:rsidR="001F5B3F" w:rsidRDefault="001F5B3F">
                  <w:pPr>
                    <w:pStyle w:val="NormalWeb"/>
                    <w:rPr>
                      <w:rFonts w:ascii="Arial" w:hAnsi="Arial" w:cs="Arial"/>
                      <w:sz w:val="21"/>
                      <w:szCs w:val="21"/>
                    </w:rPr>
                  </w:pPr>
                  <w:r>
                    <w:rPr>
                      <w:rFonts w:ascii="Arial" w:hAnsi="Arial" w:cs="Arial"/>
                      <w:sz w:val="21"/>
                      <w:szCs w:val="21"/>
                    </w:rPr>
                    <w:t>Poderá ser instituído o Banco de Horas, a partir de 01/11/2012, mediante as condições a seguir enumeradas:</w:t>
                  </w:r>
                </w:p>
                <w:p w14:paraId="263875AF" w14:textId="77777777" w:rsidR="001F5B3F" w:rsidRDefault="001F5B3F">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5F07911D" w14:textId="77777777" w:rsidR="001F5B3F" w:rsidRDefault="001F5B3F">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serão estabelecidas condições a serem cumpridas entre estas constarão obrigatoriedade além da forma de compensação, os  percentuais de pagamento das horas porventura não compensadas.</w:t>
                  </w:r>
                </w:p>
                <w:p w14:paraId="4056FDDF" w14:textId="77777777" w:rsidR="001F5B3F" w:rsidRDefault="001F5B3F">
                  <w:pPr>
                    <w:rPr>
                      <w:rFonts w:ascii="Arial" w:eastAsia="Times New Roman" w:hAnsi="Arial" w:cs="Arial"/>
                      <w:sz w:val="21"/>
                      <w:szCs w:val="21"/>
                    </w:rPr>
                  </w:pPr>
                </w:p>
                <w:p w14:paraId="645622E9"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578628BF"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50D61B00" w14:textId="77777777" w:rsidR="001F5B3F" w:rsidRDefault="001F5B3F">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40D6B341" w14:textId="77777777" w:rsidR="001F5B3F" w:rsidRDefault="001F5B3F">
                  <w:pPr>
                    <w:rPr>
                      <w:rFonts w:ascii="Arial" w:eastAsia="Times New Roman" w:hAnsi="Arial" w:cs="Arial"/>
                      <w:sz w:val="21"/>
                      <w:szCs w:val="21"/>
                    </w:rPr>
                  </w:pPr>
                </w:p>
                <w:p w14:paraId="07A79FCE"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44AA577C"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55EB0BFC" w14:textId="77777777" w:rsidR="001F5B3F" w:rsidRDefault="001F5B3F">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35379784" w14:textId="77777777" w:rsidR="001F5B3F" w:rsidRDefault="001F5B3F">
                  <w:pPr>
                    <w:rPr>
                      <w:rFonts w:ascii="Arial" w:eastAsia="Times New Roman" w:hAnsi="Arial" w:cs="Arial"/>
                      <w:sz w:val="21"/>
                      <w:szCs w:val="21"/>
                    </w:rPr>
                  </w:pPr>
                </w:p>
                <w:p w14:paraId="30BC7C0B"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49EF8AB6"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05A9445C" w14:textId="77777777" w:rsidR="001F5B3F" w:rsidRDefault="001F5B3F">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49B02189"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050373BE" w14:textId="77777777" w:rsidR="001F5B3F" w:rsidRDefault="001F5B3F">
                  <w:pPr>
                    <w:pStyle w:val="NormalWeb"/>
                    <w:rPr>
                      <w:rFonts w:ascii="Arial" w:hAnsi="Arial" w:cs="Arial"/>
                      <w:sz w:val="21"/>
                      <w:szCs w:val="21"/>
                    </w:rPr>
                  </w:pPr>
                  <w:r>
                    <w:rPr>
                      <w:rFonts w:ascii="Arial" w:hAnsi="Arial" w:cs="Arial"/>
                      <w:sz w:val="21"/>
                      <w:szCs w:val="21"/>
                    </w:rPr>
                    <w:t>Em virtude das festas natalinas os empregados no comércio de Três Lagoas poderão ter seus horários prorrogados em horário especial nos seguintes dias do mês de Dezembro/2012:</w:t>
                  </w:r>
                </w:p>
                <w:p w14:paraId="707BF3DF" w14:textId="77777777" w:rsidR="001F5B3F" w:rsidRDefault="001F5B3F">
                  <w:pPr>
                    <w:pStyle w:val="NormalWeb"/>
                    <w:rPr>
                      <w:rFonts w:ascii="Arial" w:hAnsi="Arial" w:cs="Arial"/>
                      <w:sz w:val="21"/>
                      <w:szCs w:val="21"/>
                    </w:rPr>
                  </w:pPr>
                  <w:r>
                    <w:rPr>
                      <w:rFonts w:ascii="Arial" w:hAnsi="Arial" w:cs="Arial"/>
                      <w:sz w:val="21"/>
                      <w:szCs w:val="21"/>
                    </w:rPr>
                    <w:t>a) de 01 (sábado) das 08:00 às 14:00 horas,</w:t>
                  </w:r>
                </w:p>
                <w:p w14:paraId="5E47A686" w14:textId="77777777" w:rsidR="001F5B3F" w:rsidRDefault="001F5B3F">
                  <w:pPr>
                    <w:pStyle w:val="NormalWeb"/>
                    <w:rPr>
                      <w:rFonts w:ascii="Arial" w:hAnsi="Arial" w:cs="Arial"/>
                      <w:sz w:val="21"/>
                      <w:szCs w:val="21"/>
                    </w:rPr>
                  </w:pPr>
                  <w:r>
                    <w:rPr>
                      <w:rFonts w:ascii="Arial" w:hAnsi="Arial" w:cs="Arial"/>
                      <w:sz w:val="21"/>
                      <w:szCs w:val="21"/>
                    </w:rPr>
                    <w:t>b) dia 03 a 07 (segunda a sexta-feira) das 08:00 as 18:00 horas;</w:t>
                  </w:r>
                </w:p>
                <w:p w14:paraId="7DCC4DE6" w14:textId="77777777" w:rsidR="001F5B3F" w:rsidRDefault="001F5B3F">
                  <w:pPr>
                    <w:pStyle w:val="NormalWeb"/>
                    <w:rPr>
                      <w:rFonts w:ascii="Arial" w:hAnsi="Arial" w:cs="Arial"/>
                      <w:sz w:val="21"/>
                      <w:szCs w:val="21"/>
                    </w:rPr>
                  </w:pPr>
                  <w:r>
                    <w:rPr>
                      <w:rFonts w:ascii="Arial" w:hAnsi="Arial" w:cs="Arial"/>
                      <w:sz w:val="21"/>
                      <w:szCs w:val="21"/>
                    </w:rPr>
                    <w:t>c) dia 08 (sábado) das 08:00 às 14:00 horas;</w:t>
                  </w:r>
                </w:p>
                <w:p w14:paraId="21D56DFD" w14:textId="77777777" w:rsidR="001F5B3F" w:rsidRDefault="001F5B3F">
                  <w:pPr>
                    <w:pStyle w:val="NormalWeb"/>
                    <w:rPr>
                      <w:rFonts w:ascii="Arial" w:hAnsi="Arial" w:cs="Arial"/>
                      <w:sz w:val="21"/>
                      <w:szCs w:val="21"/>
                    </w:rPr>
                  </w:pPr>
                  <w:r>
                    <w:rPr>
                      <w:rFonts w:ascii="Arial" w:hAnsi="Arial" w:cs="Arial"/>
                      <w:sz w:val="21"/>
                      <w:szCs w:val="21"/>
                    </w:rPr>
                    <w:t>d) dia 10 a 14 (segunda a sexta-feira) 08:00 as 20:00 horas;</w:t>
                  </w:r>
                </w:p>
                <w:p w14:paraId="13E93916" w14:textId="77777777" w:rsidR="001F5B3F" w:rsidRDefault="001F5B3F">
                  <w:pPr>
                    <w:pStyle w:val="NormalWeb"/>
                    <w:rPr>
                      <w:rFonts w:ascii="Arial" w:hAnsi="Arial" w:cs="Arial"/>
                      <w:sz w:val="21"/>
                      <w:szCs w:val="21"/>
                    </w:rPr>
                  </w:pPr>
                  <w:r>
                    <w:rPr>
                      <w:rFonts w:ascii="Arial" w:hAnsi="Arial" w:cs="Arial"/>
                      <w:sz w:val="21"/>
                      <w:szCs w:val="21"/>
                    </w:rPr>
                    <w:t>e) dia 15  (sábado) das 08:00 as 18:00 horas;</w:t>
                  </w:r>
                </w:p>
                <w:p w14:paraId="753FC0FA" w14:textId="77777777" w:rsidR="001F5B3F" w:rsidRDefault="001F5B3F">
                  <w:pPr>
                    <w:pStyle w:val="NormalWeb"/>
                    <w:rPr>
                      <w:rFonts w:ascii="Arial" w:hAnsi="Arial" w:cs="Arial"/>
                      <w:sz w:val="21"/>
                      <w:szCs w:val="21"/>
                    </w:rPr>
                  </w:pPr>
                  <w:r>
                    <w:rPr>
                      <w:rFonts w:ascii="Arial" w:hAnsi="Arial" w:cs="Arial"/>
                      <w:sz w:val="21"/>
                      <w:szCs w:val="21"/>
                    </w:rPr>
                    <w:t>f) dia 17 a 21 (segunda a sexta-feira) das 08:00 as 22:00 horas;</w:t>
                  </w:r>
                </w:p>
                <w:p w14:paraId="29DB3BAB" w14:textId="77777777" w:rsidR="001F5B3F" w:rsidRDefault="001F5B3F">
                  <w:pPr>
                    <w:pStyle w:val="NormalWeb"/>
                    <w:rPr>
                      <w:rFonts w:ascii="Arial" w:hAnsi="Arial" w:cs="Arial"/>
                      <w:sz w:val="21"/>
                      <w:szCs w:val="21"/>
                    </w:rPr>
                  </w:pPr>
                  <w:r>
                    <w:rPr>
                      <w:rFonts w:ascii="Arial" w:hAnsi="Arial" w:cs="Arial"/>
                      <w:sz w:val="21"/>
                      <w:szCs w:val="21"/>
                    </w:rPr>
                    <w:t>g) dia 22 (sábado), das 08:00 as 18:00 horas;</w:t>
                  </w:r>
                </w:p>
                <w:p w14:paraId="5A8CEAE8" w14:textId="77777777" w:rsidR="001F5B3F" w:rsidRDefault="001F5B3F">
                  <w:pPr>
                    <w:pStyle w:val="NormalWeb"/>
                    <w:rPr>
                      <w:rFonts w:ascii="Arial" w:hAnsi="Arial" w:cs="Arial"/>
                      <w:sz w:val="21"/>
                      <w:szCs w:val="21"/>
                    </w:rPr>
                  </w:pPr>
                  <w:r>
                    <w:rPr>
                      <w:rFonts w:ascii="Arial" w:hAnsi="Arial" w:cs="Arial"/>
                      <w:sz w:val="21"/>
                      <w:szCs w:val="21"/>
                    </w:rPr>
                    <w:t>h) dia 23 (domingo) das 09:00 às 14:00 horas;</w:t>
                  </w:r>
                </w:p>
                <w:p w14:paraId="6B1CB3AD" w14:textId="77777777" w:rsidR="001F5B3F" w:rsidRDefault="001F5B3F">
                  <w:pPr>
                    <w:pStyle w:val="NormalWeb"/>
                    <w:rPr>
                      <w:rFonts w:ascii="Arial" w:hAnsi="Arial" w:cs="Arial"/>
                      <w:sz w:val="21"/>
                      <w:szCs w:val="21"/>
                    </w:rPr>
                  </w:pPr>
                  <w:r>
                    <w:rPr>
                      <w:rFonts w:ascii="Arial" w:hAnsi="Arial" w:cs="Arial"/>
                      <w:sz w:val="21"/>
                      <w:szCs w:val="21"/>
                    </w:rPr>
                    <w:t>i) dia 24 (segunda feira) das 08:00 às 18:00 horas;</w:t>
                  </w:r>
                </w:p>
                <w:p w14:paraId="4725D52E" w14:textId="77777777" w:rsidR="001F5B3F" w:rsidRDefault="001F5B3F">
                  <w:pPr>
                    <w:pStyle w:val="NormalWeb"/>
                    <w:rPr>
                      <w:rFonts w:ascii="Arial" w:hAnsi="Arial" w:cs="Arial"/>
                      <w:sz w:val="21"/>
                      <w:szCs w:val="21"/>
                    </w:rPr>
                  </w:pPr>
                  <w:r>
                    <w:rPr>
                      <w:rFonts w:ascii="Arial" w:hAnsi="Arial" w:cs="Arial"/>
                      <w:sz w:val="21"/>
                      <w:szCs w:val="21"/>
                    </w:rPr>
                    <w:t>j) dia 26 (quarta feira) das 08:00 às 18:00 horas;</w:t>
                  </w:r>
                </w:p>
                <w:p w14:paraId="11701DC1" w14:textId="77777777" w:rsidR="001F5B3F" w:rsidRDefault="001F5B3F">
                  <w:pPr>
                    <w:pStyle w:val="NormalWeb"/>
                    <w:rPr>
                      <w:rFonts w:ascii="Arial" w:hAnsi="Arial" w:cs="Arial"/>
                      <w:sz w:val="21"/>
                      <w:szCs w:val="21"/>
                    </w:rPr>
                  </w:pPr>
                  <w:r>
                    <w:rPr>
                      <w:rFonts w:ascii="Arial" w:hAnsi="Arial" w:cs="Arial"/>
                      <w:sz w:val="21"/>
                      <w:szCs w:val="21"/>
                    </w:rPr>
                    <w:t>k) dia 27 e 28 (quinta e sexta feira) das 08:00 às 18:00 horas;</w:t>
                  </w:r>
                </w:p>
                <w:p w14:paraId="15323900" w14:textId="77777777" w:rsidR="001F5B3F" w:rsidRDefault="001F5B3F">
                  <w:pPr>
                    <w:pStyle w:val="NormalWeb"/>
                    <w:rPr>
                      <w:rFonts w:ascii="Arial" w:hAnsi="Arial" w:cs="Arial"/>
                      <w:sz w:val="21"/>
                      <w:szCs w:val="21"/>
                    </w:rPr>
                  </w:pPr>
                  <w:r>
                    <w:rPr>
                      <w:rFonts w:ascii="Arial" w:hAnsi="Arial" w:cs="Arial"/>
                      <w:sz w:val="21"/>
                      <w:szCs w:val="21"/>
                    </w:rPr>
                    <w:t>l) dia 29 (sabado) das 08:00 às 14:00 horas;</w:t>
                  </w:r>
                </w:p>
                <w:p w14:paraId="42C17E35" w14:textId="77777777" w:rsidR="001F5B3F" w:rsidRDefault="001F5B3F">
                  <w:pPr>
                    <w:pStyle w:val="NormalWeb"/>
                    <w:rPr>
                      <w:rFonts w:ascii="Arial" w:hAnsi="Arial" w:cs="Arial"/>
                      <w:sz w:val="21"/>
                      <w:szCs w:val="21"/>
                    </w:rPr>
                  </w:pPr>
                  <w:r>
                    <w:rPr>
                      <w:rFonts w:ascii="Arial" w:hAnsi="Arial" w:cs="Arial"/>
                      <w:sz w:val="21"/>
                      <w:szCs w:val="21"/>
                    </w:rPr>
                    <w:t>m) dia 31 (segunda feira) das 08:00 às 18:00 horas.</w:t>
                  </w:r>
                </w:p>
                <w:p w14:paraId="14137C7E" w14:textId="77777777" w:rsidR="001F5B3F" w:rsidRDefault="001F5B3F">
                  <w:pPr>
                    <w:pStyle w:val="NormalWeb"/>
                    <w:rPr>
                      <w:rFonts w:ascii="Arial" w:hAnsi="Arial" w:cs="Arial"/>
                      <w:sz w:val="21"/>
                      <w:szCs w:val="21"/>
                    </w:rPr>
                  </w:pPr>
                  <w:r>
                    <w:rPr>
                      <w:rStyle w:val="Forte"/>
                      <w:rFonts w:ascii="Arial" w:hAnsi="Arial" w:cs="Arial"/>
                      <w:sz w:val="21"/>
                      <w:szCs w:val="21"/>
                      <w:u w:val="single"/>
                    </w:rPr>
                    <w:t>NOS SEGUINTES DIAS COM PAGAMENTO DE HORAS EXTRAS:</w:t>
                  </w:r>
                </w:p>
                <w:p w14:paraId="4A9B9AF4" w14:textId="77777777" w:rsidR="001F5B3F" w:rsidRDefault="001F5B3F">
                  <w:pPr>
                    <w:pStyle w:val="NormalWeb"/>
                    <w:rPr>
                      <w:rFonts w:ascii="Arial" w:hAnsi="Arial" w:cs="Arial"/>
                      <w:sz w:val="21"/>
                      <w:szCs w:val="21"/>
                    </w:rPr>
                  </w:pPr>
                  <w:r>
                    <w:rPr>
                      <w:rFonts w:ascii="Arial" w:hAnsi="Arial" w:cs="Arial"/>
                      <w:sz w:val="21"/>
                      <w:szCs w:val="21"/>
                    </w:rPr>
                    <w:t>a) No dia 11/05/2013, das 08:00 as 18:00 horas (véspera dia das mães)</w:t>
                  </w:r>
                </w:p>
                <w:p w14:paraId="4E9470C9" w14:textId="77777777" w:rsidR="001F5B3F" w:rsidRDefault="001F5B3F">
                  <w:pPr>
                    <w:pStyle w:val="NormalWeb"/>
                    <w:rPr>
                      <w:rFonts w:ascii="Arial" w:hAnsi="Arial" w:cs="Arial"/>
                      <w:sz w:val="21"/>
                      <w:szCs w:val="21"/>
                    </w:rPr>
                  </w:pPr>
                  <w:r>
                    <w:rPr>
                      <w:rFonts w:ascii="Arial" w:hAnsi="Arial" w:cs="Arial"/>
                      <w:sz w:val="21"/>
                      <w:szCs w:val="21"/>
                    </w:rPr>
                    <w:t>b) No dia 10/08/2013, das 08:00 as 18:00 horas (véspera dia dos Pais);</w:t>
                  </w:r>
                </w:p>
                <w:p w14:paraId="2FB7A94F" w14:textId="77777777" w:rsidR="001F5B3F" w:rsidRDefault="001F5B3F">
                  <w:pPr>
                    <w:pStyle w:val="NormalWeb"/>
                    <w:rPr>
                      <w:rFonts w:ascii="Arial" w:hAnsi="Arial" w:cs="Arial"/>
                      <w:sz w:val="21"/>
                      <w:szCs w:val="21"/>
                    </w:rPr>
                  </w:pPr>
                  <w:r>
                    <w:rPr>
                      <w:rFonts w:ascii="Arial" w:hAnsi="Arial" w:cs="Arial"/>
                      <w:sz w:val="21"/>
                      <w:szCs w:val="21"/>
                    </w:rPr>
                    <w:t>Parágrafo 1º As empresas ficam obrigadas a promover escala de trabalho de forma antecipada para que as prorrogações não excedam a duas horas, as quais serão remuneradas na forma da cláusula vigésima quinta.</w:t>
                  </w:r>
                </w:p>
                <w:p w14:paraId="33E710D2" w14:textId="77777777" w:rsidR="001F5B3F" w:rsidRDefault="001F5B3F">
                  <w:pPr>
                    <w:pStyle w:val="NormalWeb"/>
                    <w:rPr>
                      <w:rFonts w:ascii="Arial" w:hAnsi="Arial" w:cs="Arial"/>
                      <w:sz w:val="21"/>
                      <w:szCs w:val="21"/>
                    </w:rPr>
                  </w:pPr>
                  <w:r>
                    <w:rPr>
                      <w:rFonts w:ascii="Arial" w:hAnsi="Arial" w:cs="Arial"/>
                      <w:sz w:val="21"/>
                      <w:szCs w:val="21"/>
                    </w:rPr>
                    <w:t>Parágrafo 2º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dos</w:t>
                  </w:r>
                  <w:r>
                    <w:rPr>
                      <w:rFonts w:ascii="Arial" w:hAnsi="Arial" w:cs="Arial"/>
                      <w:sz w:val="21"/>
                      <w:szCs w:val="21"/>
                    </w:rPr>
                    <w:t xml:space="preserve"> Empregados no Comércio de Três Lagoas sito a Rua Barão do Rio Branco nº 1305, Bairro Colinos, sendo o acordo firmado, protocolado no Ministério do Trabalho de Três Lagoas/MS.</w:t>
                  </w:r>
                </w:p>
                <w:p w14:paraId="427D08F4" w14:textId="77777777" w:rsidR="001F5B3F" w:rsidRDefault="001F5B3F">
                  <w:pPr>
                    <w:rPr>
                      <w:rFonts w:ascii="Arial" w:eastAsia="Times New Roman" w:hAnsi="Arial" w:cs="Arial"/>
                      <w:sz w:val="21"/>
                      <w:szCs w:val="21"/>
                    </w:rPr>
                  </w:pPr>
                </w:p>
                <w:p w14:paraId="51CD491D"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4B7ABA85"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3E526A1E"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7ABDC6A7" w14:textId="77777777" w:rsidR="001F5B3F" w:rsidRDefault="001F5B3F">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5D7AF8FD" w14:textId="77777777" w:rsidR="001F5B3F" w:rsidRDefault="001F5B3F">
                  <w:pPr>
                    <w:rPr>
                      <w:rFonts w:ascii="Arial" w:eastAsia="Times New Roman" w:hAnsi="Arial" w:cs="Arial"/>
                      <w:sz w:val="21"/>
                      <w:szCs w:val="21"/>
                    </w:rPr>
                  </w:pPr>
                </w:p>
                <w:p w14:paraId="51AEF9B8"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40AEF2B1"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12A14AE4" w14:textId="77777777" w:rsidR="001F5B3F" w:rsidRDefault="001F5B3F">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50C2D775" w14:textId="77777777" w:rsidR="001F5B3F" w:rsidRDefault="001F5B3F">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previsto na Legislação em vigor.</w:t>
                  </w:r>
                </w:p>
                <w:p w14:paraId="5DD07A0B" w14:textId="77777777" w:rsidR="001F5B3F" w:rsidRDefault="001F5B3F">
                  <w:pPr>
                    <w:rPr>
                      <w:rFonts w:ascii="Arial" w:eastAsia="Times New Roman" w:hAnsi="Arial" w:cs="Arial"/>
                      <w:sz w:val="21"/>
                      <w:szCs w:val="21"/>
                    </w:rPr>
                  </w:pPr>
                </w:p>
                <w:p w14:paraId="21E6F055"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339EBBC8"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6B96A565"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0D54074F" w14:textId="77777777" w:rsidR="001F5B3F" w:rsidRDefault="001F5B3F">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6BA91FAA" w14:textId="77777777" w:rsidR="001F5B3F" w:rsidRDefault="001F5B3F">
                  <w:pPr>
                    <w:rPr>
                      <w:rFonts w:ascii="Arial" w:eastAsia="Times New Roman" w:hAnsi="Arial" w:cs="Arial"/>
                      <w:sz w:val="21"/>
                      <w:szCs w:val="21"/>
                    </w:rPr>
                  </w:pPr>
                </w:p>
                <w:p w14:paraId="52309EEA"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2E4D4F0D"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66DE699B" w14:textId="77777777" w:rsidR="001F5B3F" w:rsidRDefault="001F5B3F">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7D864EE0" w14:textId="77777777" w:rsidR="001F5B3F" w:rsidRDefault="001F5B3F">
                  <w:pPr>
                    <w:rPr>
                      <w:rFonts w:ascii="Arial" w:eastAsia="Times New Roman" w:hAnsi="Arial" w:cs="Arial"/>
                      <w:sz w:val="21"/>
                      <w:szCs w:val="21"/>
                    </w:rPr>
                  </w:pPr>
                </w:p>
                <w:p w14:paraId="248CD2F9"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49866E00"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4536E425" w14:textId="77777777" w:rsidR="001F5B3F" w:rsidRDefault="001F5B3F">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65DB39BA" w14:textId="77777777" w:rsidR="001F5B3F" w:rsidRDefault="001F5B3F">
                  <w:pPr>
                    <w:rPr>
                      <w:rFonts w:ascii="Arial" w:eastAsia="Times New Roman" w:hAnsi="Arial" w:cs="Arial"/>
                      <w:sz w:val="21"/>
                      <w:szCs w:val="21"/>
                    </w:rPr>
                  </w:pPr>
                </w:p>
                <w:p w14:paraId="2642900E"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629D29BF"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 </w:t>
                  </w:r>
                  <w:r>
                    <w:rPr>
                      <w:rFonts w:ascii="Arial" w:eastAsia="Times New Roman" w:hAnsi="Arial" w:cs="Arial"/>
                      <w:b/>
                      <w:bCs/>
                      <w:sz w:val="21"/>
                      <w:szCs w:val="21"/>
                    </w:rPr>
                    <w:br/>
                  </w:r>
                  <w:r>
                    <w:rPr>
                      <w:rFonts w:ascii="Arial" w:eastAsia="Times New Roman" w:hAnsi="Arial" w:cs="Arial"/>
                      <w:sz w:val="21"/>
                      <w:szCs w:val="21"/>
                    </w:rPr>
                    <w:br/>
                  </w:r>
                </w:p>
                <w:p w14:paraId="42577B39" w14:textId="77777777" w:rsidR="001F5B3F" w:rsidRDefault="001F5B3F">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311F16B2" w14:textId="77777777" w:rsidR="001F5B3F" w:rsidRDefault="001F5B3F">
                  <w:pPr>
                    <w:rPr>
                      <w:rFonts w:ascii="Arial" w:eastAsia="Times New Roman" w:hAnsi="Arial" w:cs="Arial"/>
                      <w:sz w:val="21"/>
                      <w:szCs w:val="21"/>
                    </w:rPr>
                  </w:pPr>
                </w:p>
                <w:p w14:paraId="10B66E1A"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41AAA134"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49F725DA" w14:textId="77777777" w:rsidR="001F5B3F" w:rsidRDefault="001F5B3F">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2973ED7F" w14:textId="77777777" w:rsidR="001F5B3F" w:rsidRDefault="001F5B3F">
                  <w:pPr>
                    <w:rPr>
                      <w:rFonts w:ascii="Arial" w:eastAsia="Times New Roman" w:hAnsi="Arial" w:cs="Arial"/>
                      <w:sz w:val="21"/>
                      <w:szCs w:val="21"/>
                    </w:rPr>
                  </w:pPr>
                </w:p>
                <w:p w14:paraId="5F6AD7AF"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20E13768"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7B175AA8" w14:textId="77777777" w:rsidR="001F5B3F" w:rsidRDefault="001F5B3F">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49FDE2FB" w14:textId="77777777" w:rsidR="001F5B3F" w:rsidRDefault="001F5B3F">
                  <w:pPr>
                    <w:rPr>
                      <w:rFonts w:ascii="Arial" w:eastAsia="Times New Roman" w:hAnsi="Arial" w:cs="Arial"/>
                      <w:sz w:val="21"/>
                      <w:szCs w:val="21"/>
                    </w:rPr>
                  </w:pPr>
                </w:p>
                <w:p w14:paraId="2BF98C14"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1F7FAD64"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002B8BCE"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219F1356" w14:textId="77777777" w:rsidR="001F5B3F" w:rsidRDefault="001F5B3F">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6EB5983E" w14:textId="77777777" w:rsidR="001F5B3F" w:rsidRDefault="001F5B3F">
                  <w:pPr>
                    <w:rPr>
                      <w:rFonts w:ascii="Arial" w:eastAsia="Times New Roman" w:hAnsi="Arial" w:cs="Arial"/>
                      <w:sz w:val="21"/>
                      <w:szCs w:val="21"/>
                    </w:rPr>
                  </w:pPr>
                </w:p>
                <w:p w14:paraId="479E6E1F"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23F36ECF"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4CEEC2FB" w14:textId="77777777" w:rsidR="001F5B3F" w:rsidRDefault="001F5B3F">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7EBAF178" w14:textId="77777777" w:rsidR="001F5B3F" w:rsidRDefault="001F5B3F">
                  <w:pPr>
                    <w:rPr>
                      <w:rFonts w:ascii="Arial" w:eastAsia="Times New Roman" w:hAnsi="Arial" w:cs="Arial"/>
                      <w:sz w:val="21"/>
                      <w:szCs w:val="21"/>
                    </w:rPr>
                  </w:pPr>
                </w:p>
                <w:p w14:paraId="64CE8413"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61ADB3ED"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QUARTA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5FDC81EF" w14:textId="77777777" w:rsidR="001F5B3F" w:rsidRDefault="001F5B3F">
                  <w:pPr>
                    <w:pStyle w:val="NormalWeb"/>
                    <w:rPr>
                      <w:rFonts w:ascii="Arial" w:hAnsi="Arial" w:cs="Arial"/>
                      <w:sz w:val="21"/>
                      <w:szCs w:val="21"/>
                    </w:rPr>
                  </w:pPr>
                  <w:r>
                    <w:rPr>
                      <w:rFonts w:ascii="Arial" w:hAnsi="Arial" w:cs="Arial"/>
                      <w:sz w:val="21"/>
                      <w:szCs w:val="21"/>
                    </w:rPr>
                    <w:t>A Contribuição Confederativa dos empregados sindicalizados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empregado sindicalizado nos meses de Novembro de 2012 e Junho de 2013.</w:t>
                  </w:r>
                </w:p>
                <w:p w14:paraId="29718AD0" w14:textId="77777777" w:rsidR="001F5B3F" w:rsidRDefault="001F5B3F">
                  <w:pPr>
                    <w:pStyle w:val="NormalWeb"/>
                    <w:rPr>
                      <w:rFonts w:ascii="Arial" w:hAnsi="Arial" w:cs="Arial"/>
                      <w:sz w:val="21"/>
                      <w:szCs w:val="21"/>
                    </w:rPr>
                  </w:pPr>
                  <w:r>
                    <w:rPr>
                      <w:rFonts w:ascii="Arial" w:hAnsi="Arial" w:cs="Arial"/>
                      <w:sz w:val="21"/>
                      <w:szCs w:val="21"/>
                    </w:rPr>
                    <w:t>Parágrafo único. Fica garantido aos empregados sindicalizados, o direito de oposição aos descontos mencionados no "caput" da cláusula, através de manifestação escrita direcionada ao sindicato laboral até 30 (trinta) dias após o desconto no salário do trabalhador.</w:t>
                  </w:r>
                </w:p>
                <w:p w14:paraId="03E71101"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TAXA DE REVERSÃO PATRONAL </w:t>
                  </w:r>
                  <w:r>
                    <w:rPr>
                      <w:rFonts w:ascii="Arial" w:eastAsia="Times New Roman" w:hAnsi="Arial" w:cs="Arial"/>
                      <w:b/>
                      <w:bCs/>
                      <w:sz w:val="21"/>
                      <w:szCs w:val="21"/>
                    </w:rPr>
                    <w:br/>
                  </w:r>
                  <w:r>
                    <w:rPr>
                      <w:rFonts w:ascii="Arial" w:eastAsia="Times New Roman" w:hAnsi="Arial" w:cs="Arial"/>
                      <w:sz w:val="21"/>
                      <w:szCs w:val="21"/>
                    </w:rPr>
                    <w:br/>
                  </w:r>
                </w:p>
                <w:p w14:paraId="5283F2C2" w14:textId="77777777" w:rsidR="001F5B3F" w:rsidRDefault="001F5B3F">
                  <w:pPr>
                    <w:pStyle w:val="NormalWeb"/>
                    <w:rPr>
                      <w:rFonts w:ascii="Arial" w:hAnsi="Arial" w:cs="Arial"/>
                      <w:sz w:val="21"/>
                      <w:szCs w:val="21"/>
                    </w:rPr>
                  </w:pPr>
                  <w:r>
                    <w:rPr>
                      <w:rFonts w:ascii="Arial" w:hAnsi="Arial" w:cs="Arial"/>
                      <w:sz w:val="21"/>
                      <w:szCs w:val="21"/>
                    </w:rPr>
                    <w:t>As empresas sindicalizadas e abrangidas por esta convenção, recolherão, taxa de reversão patronal, em impresso próprio, fornecido pelo Sindicato do Comércio Varejista de Três Lagoas, até o dia 29/04/2012, conforme abaixo:</w:t>
                  </w:r>
                </w:p>
                <w:p w14:paraId="2B04DA70" w14:textId="77777777" w:rsidR="001F5B3F" w:rsidRDefault="001F5B3F">
                  <w:pPr>
                    <w:pStyle w:val="NormalWeb"/>
                    <w:rPr>
                      <w:rFonts w:ascii="Arial" w:hAnsi="Arial" w:cs="Arial"/>
                      <w:sz w:val="21"/>
                      <w:szCs w:val="21"/>
                    </w:rPr>
                  </w:pPr>
                  <w:r>
                    <w:rPr>
                      <w:rFonts w:ascii="Arial" w:hAnsi="Arial" w:cs="Arial"/>
                      <w:sz w:val="21"/>
                      <w:szCs w:val="21"/>
                    </w:rPr>
                    <w:t>a) Contribuição mínima por estabelecimento    R$    60,00</w:t>
                  </w:r>
                </w:p>
                <w:p w14:paraId="743CCBFB" w14:textId="77777777" w:rsidR="001F5B3F" w:rsidRDefault="001F5B3F">
                  <w:pPr>
                    <w:pStyle w:val="NormalWeb"/>
                    <w:rPr>
                      <w:rFonts w:ascii="Arial" w:hAnsi="Arial" w:cs="Arial"/>
                      <w:sz w:val="21"/>
                      <w:szCs w:val="21"/>
                    </w:rPr>
                  </w:pPr>
                  <w:r>
                    <w:rPr>
                      <w:rFonts w:ascii="Arial" w:hAnsi="Arial" w:cs="Arial"/>
                      <w:sz w:val="21"/>
                      <w:szCs w:val="21"/>
                    </w:rPr>
                    <w:t>b) Contribuição máxima por estabelecimento   R$  750,00</w:t>
                  </w:r>
                </w:p>
                <w:p w14:paraId="5B6A5F75" w14:textId="77777777" w:rsidR="001F5B3F" w:rsidRDefault="001F5B3F">
                  <w:pPr>
                    <w:pStyle w:val="NormalWeb"/>
                    <w:rPr>
                      <w:rFonts w:ascii="Arial" w:hAnsi="Arial" w:cs="Arial"/>
                      <w:sz w:val="21"/>
                      <w:szCs w:val="21"/>
                    </w:rPr>
                  </w:pPr>
                  <w:r>
                    <w:rPr>
                      <w:rFonts w:ascii="Arial" w:hAnsi="Arial" w:cs="Arial"/>
                      <w:sz w:val="21"/>
                      <w:szCs w:val="21"/>
                    </w:rPr>
                    <w:t>c) Valor da contribuição por empregado            R$    15,00</w:t>
                  </w:r>
                </w:p>
                <w:p w14:paraId="1ADCEE56" w14:textId="77777777" w:rsidR="001F5B3F" w:rsidRDefault="001F5B3F">
                  <w:pPr>
                    <w:rPr>
                      <w:rFonts w:ascii="Arial" w:eastAsia="Times New Roman" w:hAnsi="Arial" w:cs="Arial"/>
                      <w:sz w:val="21"/>
                      <w:szCs w:val="21"/>
                    </w:rPr>
                  </w:pPr>
                </w:p>
                <w:p w14:paraId="28B02320"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084039DA"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SEXTA - CÓPIA DAS GUIAS </w:t>
                  </w:r>
                  <w:r>
                    <w:rPr>
                      <w:rFonts w:ascii="Arial" w:eastAsia="Times New Roman" w:hAnsi="Arial" w:cs="Arial"/>
                      <w:b/>
                      <w:bCs/>
                      <w:sz w:val="21"/>
                      <w:szCs w:val="21"/>
                    </w:rPr>
                    <w:br/>
                  </w:r>
                  <w:r>
                    <w:rPr>
                      <w:rFonts w:ascii="Arial" w:eastAsia="Times New Roman" w:hAnsi="Arial" w:cs="Arial"/>
                      <w:sz w:val="21"/>
                      <w:szCs w:val="21"/>
                    </w:rPr>
                    <w:br/>
                  </w:r>
                </w:p>
                <w:p w14:paraId="22F80EA7" w14:textId="77777777" w:rsidR="001F5B3F" w:rsidRDefault="001F5B3F">
                  <w:pPr>
                    <w:pStyle w:val="NormalWeb"/>
                    <w:rPr>
                      <w:rFonts w:ascii="Arial" w:hAnsi="Arial" w:cs="Arial"/>
                      <w:sz w:val="21"/>
                      <w:szCs w:val="21"/>
                    </w:rPr>
                  </w:pPr>
                  <w:r>
                    <w:rPr>
                      <w:rFonts w:ascii="Arial" w:hAnsi="Arial" w:cs="Arial"/>
                      <w:sz w:val="21"/>
                      <w:szCs w:val="21"/>
                    </w:rPr>
                    <w:t>Os empregadores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2156E7D3" w14:textId="77777777" w:rsidR="001F5B3F" w:rsidRDefault="001F5B3F">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valor ser recolhido para o Sindicato dos Empregados no Comércio de Três Lagoas - MS.</w:t>
                  </w:r>
                </w:p>
                <w:p w14:paraId="1E084440" w14:textId="77777777" w:rsidR="001F5B3F" w:rsidRDefault="001F5B3F">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3E2F0060" w14:textId="77777777" w:rsidR="001F5B3F" w:rsidRDefault="001F5B3F">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2C2E3466" w14:textId="77777777" w:rsidR="001F5B3F" w:rsidRDefault="001F5B3F">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039CF883" w14:textId="77777777" w:rsidR="001F5B3F" w:rsidRDefault="001F5B3F">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12/2012 e 10% (dez por cento) em 07/2013 e para Confederação dos Trabalhadores no Comércio - DF na Caixa Econômica Federal - Agência 002 - C/C nº. 003.0032064-3, será repassado o percentual de 5% (cinco por cento) em 12/2012 e 5% (cinco por cento) em 07/2013, para aplicação em Assistência Social.</w:t>
                  </w:r>
                </w:p>
                <w:p w14:paraId="37F669B2" w14:textId="77777777" w:rsidR="001F5B3F" w:rsidRDefault="001F5B3F">
                  <w:pPr>
                    <w:rPr>
                      <w:rFonts w:ascii="Arial" w:eastAsia="Times New Roman" w:hAnsi="Arial" w:cs="Arial"/>
                      <w:sz w:val="21"/>
                      <w:szCs w:val="21"/>
                    </w:rPr>
                  </w:pPr>
                </w:p>
                <w:p w14:paraId="03419CAC" w14:textId="77777777" w:rsidR="001F5B3F" w:rsidRDefault="001F5B3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07241F25"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0FCB8BD0"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DISSÍDIO COLETIVO </w:t>
                  </w:r>
                  <w:r>
                    <w:rPr>
                      <w:rFonts w:ascii="Arial" w:eastAsia="Times New Roman" w:hAnsi="Arial" w:cs="Arial"/>
                      <w:b/>
                      <w:bCs/>
                      <w:sz w:val="21"/>
                      <w:szCs w:val="21"/>
                    </w:rPr>
                    <w:br/>
                  </w:r>
                  <w:r>
                    <w:rPr>
                      <w:rFonts w:ascii="Arial" w:eastAsia="Times New Roman" w:hAnsi="Arial" w:cs="Arial"/>
                      <w:sz w:val="21"/>
                      <w:szCs w:val="21"/>
                    </w:rPr>
                    <w:br/>
                  </w:r>
                </w:p>
                <w:p w14:paraId="0EBF6BF8" w14:textId="77777777" w:rsidR="001F5B3F" w:rsidRDefault="001F5B3F">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609DC346" w14:textId="77777777" w:rsidR="001F5B3F" w:rsidRDefault="001F5B3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FORO COMPETENTE </w:t>
                  </w:r>
                  <w:r>
                    <w:rPr>
                      <w:rFonts w:ascii="Arial" w:eastAsia="Times New Roman" w:hAnsi="Arial" w:cs="Arial"/>
                      <w:b/>
                      <w:bCs/>
                      <w:sz w:val="21"/>
                      <w:szCs w:val="21"/>
                    </w:rPr>
                    <w:br/>
                  </w:r>
                  <w:r>
                    <w:rPr>
                      <w:rFonts w:ascii="Arial" w:eastAsia="Times New Roman" w:hAnsi="Arial" w:cs="Arial"/>
                      <w:sz w:val="21"/>
                      <w:szCs w:val="21"/>
                    </w:rPr>
                    <w:br/>
                  </w:r>
                </w:p>
                <w:p w14:paraId="1F594323" w14:textId="77777777" w:rsidR="001F5B3F" w:rsidRDefault="001F5B3F">
                  <w:pPr>
                    <w:pStyle w:val="NormalWeb"/>
                    <w:rPr>
                      <w:rFonts w:ascii="Arial" w:hAnsi="Arial" w:cs="Arial"/>
                      <w:sz w:val="21"/>
                      <w:szCs w:val="21"/>
                    </w:rPr>
                  </w:pPr>
                  <w:r>
                    <w:rPr>
                      <w:rFonts w:ascii="Arial" w:hAnsi="Arial" w:cs="Arial"/>
                      <w:sz w:val="21"/>
                      <w:szCs w:val="21"/>
                    </w:rPr>
                    <w:t>Os litígios da presente Convenção, bem como as dúvidas e casos omissos, inclusive às AÇÕES DE CUMPRIMENTO, terão como FORO competente, a JUSTIÇA DO TRABALHO.</w:t>
                  </w:r>
                </w:p>
                <w:p w14:paraId="3E716AAF" w14:textId="77777777" w:rsidR="001F5B3F" w:rsidRDefault="001F5B3F">
                  <w:pPr>
                    <w:rPr>
                      <w:rFonts w:ascii="Arial" w:eastAsia="Times New Roman" w:hAnsi="Arial" w:cs="Arial"/>
                      <w:sz w:val="21"/>
                      <w:szCs w:val="21"/>
                    </w:rPr>
                  </w:pPr>
                </w:p>
                <w:p w14:paraId="201694AB"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1D52167A"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QUADRAGÉSIMA NONA - NORMAS DA CLT </w:t>
                  </w:r>
                  <w:r>
                    <w:rPr>
                      <w:rFonts w:ascii="Arial" w:eastAsia="Times New Roman" w:hAnsi="Arial" w:cs="Arial"/>
                      <w:b/>
                      <w:bCs/>
                      <w:sz w:val="21"/>
                      <w:szCs w:val="21"/>
                    </w:rPr>
                    <w:br/>
                  </w:r>
                  <w:r>
                    <w:rPr>
                      <w:rFonts w:ascii="Arial" w:eastAsia="Times New Roman" w:hAnsi="Arial" w:cs="Arial"/>
                      <w:sz w:val="21"/>
                      <w:szCs w:val="21"/>
                    </w:rPr>
                    <w:br/>
                  </w:r>
                </w:p>
                <w:p w14:paraId="7134FC31" w14:textId="77777777" w:rsidR="001F5B3F" w:rsidRDefault="001F5B3F">
                  <w:pPr>
                    <w:pStyle w:val="NormalWeb"/>
                    <w:rPr>
                      <w:rFonts w:ascii="Arial" w:hAnsi="Arial" w:cs="Arial"/>
                      <w:sz w:val="21"/>
                      <w:szCs w:val="21"/>
                    </w:rPr>
                  </w:pPr>
                  <w:r>
                    <w:rPr>
                      <w:rFonts w:ascii="Arial" w:hAnsi="Arial" w:cs="Arial"/>
                      <w:sz w:val="21"/>
                      <w:szCs w:val="21"/>
                    </w:rPr>
                    <w:t>Os efeitos dos artigos consolidados (CLT) vigentes nesta data permanecerão até 31/10/2013, ou seja, enquanto vigorar a presente CCT.</w:t>
                  </w:r>
                </w:p>
                <w:p w14:paraId="18BBD4A5" w14:textId="77777777" w:rsidR="001F5B3F" w:rsidRDefault="001F5B3F">
                  <w:pPr>
                    <w:rPr>
                      <w:rFonts w:ascii="Arial" w:eastAsia="Times New Roman" w:hAnsi="Arial" w:cs="Arial"/>
                      <w:sz w:val="21"/>
                      <w:szCs w:val="21"/>
                    </w:rPr>
                  </w:pPr>
                </w:p>
                <w:p w14:paraId="78D986B2"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4C1142D0"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QUINQUAGÉSIMA - DESCUMPRIMENTO DA CCT </w:t>
                  </w:r>
                  <w:r>
                    <w:rPr>
                      <w:rFonts w:ascii="Arial" w:eastAsia="Times New Roman" w:hAnsi="Arial" w:cs="Arial"/>
                      <w:b/>
                      <w:bCs/>
                      <w:sz w:val="21"/>
                      <w:szCs w:val="21"/>
                    </w:rPr>
                    <w:br/>
                  </w:r>
                  <w:r>
                    <w:rPr>
                      <w:rFonts w:ascii="Arial" w:eastAsia="Times New Roman" w:hAnsi="Arial" w:cs="Arial"/>
                      <w:sz w:val="21"/>
                      <w:szCs w:val="21"/>
                    </w:rPr>
                    <w:br/>
                  </w:r>
                </w:p>
                <w:p w14:paraId="4D3D11FC" w14:textId="77777777" w:rsidR="001F5B3F" w:rsidRDefault="001F5B3F">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3AE7C405" w14:textId="77777777" w:rsidR="001F5B3F" w:rsidRDefault="001F5B3F">
                  <w:pPr>
                    <w:rPr>
                      <w:rFonts w:ascii="Arial" w:eastAsia="Times New Roman" w:hAnsi="Arial" w:cs="Arial"/>
                      <w:sz w:val="21"/>
                      <w:szCs w:val="21"/>
                    </w:rPr>
                  </w:pPr>
                </w:p>
                <w:p w14:paraId="6857B4A1"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07B962E7"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REVISÃO </w:t>
                  </w:r>
                  <w:r>
                    <w:rPr>
                      <w:rFonts w:ascii="Arial" w:eastAsia="Times New Roman" w:hAnsi="Arial" w:cs="Arial"/>
                      <w:b/>
                      <w:bCs/>
                      <w:sz w:val="21"/>
                      <w:szCs w:val="21"/>
                    </w:rPr>
                    <w:br/>
                  </w:r>
                  <w:r>
                    <w:rPr>
                      <w:rFonts w:ascii="Arial" w:eastAsia="Times New Roman" w:hAnsi="Arial" w:cs="Arial"/>
                      <w:sz w:val="21"/>
                      <w:szCs w:val="21"/>
                    </w:rPr>
                    <w:br/>
                  </w:r>
                </w:p>
                <w:p w14:paraId="6E13E64C" w14:textId="77777777" w:rsidR="001F5B3F" w:rsidRDefault="001F5B3F">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0C76DC29" w14:textId="77777777" w:rsidR="001F5B3F" w:rsidRDefault="001F5B3F">
                  <w:pPr>
                    <w:rPr>
                      <w:rFonts w:ascii="Arial" w:eastAsia="Times New Roman" w:hAnsi="Arial" w:cs="Arial"/>
                      <w:sz w:val="21"/>
                      <w:szCs w:val="21"/>
                    </w:rPr>
                  </w:pPr>
                </w:p>
                <w:p w14:paraId="46E8CFC2" w14:textId="77777777" w:rsidR="001F5B3F" w:rsidRDefault="001F5B3F">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6C772E86" w14:textId="77777777" w:rsidR="001F5B3F" w:rsidRDefault="001F5B3F">
                  <w:pPr>
                    <w:rPr>
                      <w:rFonts w:ascii="Arial" w:eastAsia="Times New Roman" w:hAnsi="Arial" w:cs="Arial"/>
                      <w:sz w:val="21"/>
                      <w:szCs w:val="21"/>
                    </w:rPr>
                  </w:pPr>
                  <w:r>
                    <w:rPr>
                      <w:rFonts w:ascii="Arial" w:eastAsia="Times New Roman" w:hAnsi="Arial" w:cs="Arial"/>
                      <w:b/>
                      <w:bCs/>
                      <w:sz w:val="21"/>
                      <w:szCs w:val="21"/>
                    </w:rPr>
                    <w:br/>
                    <w:t xml:space="preserve">CLÁUSULA QUINQUAGÉSIMA SEGUNDA - DURAÇÃO </w:t>
                  </w:r>
                  <w:r>
                    <w:rPr>
                      <w:rFonts w:ascii="Arial" w:eastAsia="Times New Roman" w:hAnsi="Arial" w:cs="Arial"/>
                      <w:b/>
                      <w:bCs/>
                      <w:sz w:val="21"/>
                      <w:szCs w:val="21"/>
                    </w:rPr>
                    <w:br/>
                  </w:r>
                  <w:r>
                    <w:rPr>
                      <w:rFonts w:ascii="Arial" w:eastAsia="Times New Roman" w:hAnsi="Arial" w:cs="Arial"/>
                      <w:sz w:val="21"/>
                      <w:szCs w:val="21"/>
                    </w:rPr>
                    <w:br/>
                  </w:r>
                </w:p>
                <w:p w14:paraId="3340BDD8" w14:textId="77777777" w:rsidR="001F5B3F" w:rsidRDefault="001F5B3F">
                  <w:pPr>
                    <w:pStyle w:val="NormalWeb"/>
                    <w:rPr>
                      <w:rFonts w:ascii="Arial" w:hAnsi="Arial" w:cs="Arial"/>
                      <w:sz w:val="21"/>
                      <w:szCs w:val="21"/>
                    </w:rPr>
                  </w:pPr>
                  <w:r>
                    <w:rPr>
                      <w:rFonts w:ascii="Arial" w:hAnsi="Arial" w:cs="Arial"/>
                      <w:sz w:val="21"/>
                      <w:szCs w:val="21"/>
                    </w:rPr>
                    <w:t>A presente Convenção terá o prazo de vigência de 1 (um) ano, com início em 01/11/2011 e término em 31/10/2013 podendo ser prorrogada, revisada, denunciada ou revogada nos termo do Artigo 615 da Consolidação das Leis do Trabalho (CLT).</w:t>
                  </w:r>
                </w:p>
                <w:p w14:paraId="55BFE85A" w14:textId="77777777" w:rsidR="001F5B3F" w:rsidRDefault="001F5B3F">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3E419937" w14:textId="77777777" w:rsidR="001F5B3F" w:rsidRDefault="001F5B3F">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0914CD35" w14:textId="77777777">
                    <w:trPr>
                      <w:tblCellSpacing w:w="0" w:type="dxa"/>
                      <w:jc w:val="center"/>
                    </w:trPr>
                    <w:tc>
                      <w:tcPr>
                        <w:tcW w:w="0" w:type="auto"/>
                        <w:vAlign w:val="center"/>
                        <w:hideMark/>
                      </w:tcPr>
                      <w:p w14:paraId="759FA89F" w14:textId="77777777" w:rsidR="001F5B3F" w:rsidRDefault="001F5B3F">
                        <w:pPr>
                          <w:jc w:val="center"/>
                          <w:rPr>
                            <w:rFonts w:eastAsia="Times New Roman"/>
                          </w:rPr>
                        </w:pP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WALCKIR BERNARDES </w:t>
                        </w:r>
                        <w:r>
                          <w:rPr>
                            <w:rFonts w:eastAsia="Times New Roman"/>
                          </w:rPr>
                          <w:br/>
                          <w:t xml:space="preserve">Presidente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EDISON FERREIRA DE ARAUJO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p>
                    </w:tc>
                  </w:tr>
                </w:tbl>
                <w:p w14:paraId="7E111E07" w14:textId="77777777" w:rsidR="001F5B3F" w:rsidRDefault="001F5B3F">
                  <w:pPr>
                    <w:rPr>
                      <w:rFonts w:ascii="Arial" w:eastAsia="Times New Roman" w:hAnsi="Arial" w:cs="Arial"/>
                      <w:sz w:val="21"/>
                      <w:szCs w:val="21"/>
                    </w:rPr>
                  </w:pPr>
                </w:p>
              </w:tc>
            </w:tr>
          </w:tbl>
          <w:p w14:paraId="02D69B6A" w14:textId="77777777" w:rsidR="001F5B3F" w:rsidRDefault="001F5B3F">
            <w:pPr>
              <w:rPr>
                <w:rFonts w:eastAsia="Times New Roman"/>
              </w:rPr>
            </w:pPr>
          </w:p>
        </w:tc>
      </w:tr>
    </w:tbl>
    <w:p w14:paraId="0336E280" w14:textId="77777777" w:rsidR="001F5B3F" w:rsidRDefault="001F5B3F">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F5B3F"/>
    <w:rsid w:val="001F5B3F"/>
    <w:rsid w:val="0079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E106"/>
  <w15:chartTrackingRefBased/>
  <w15:docId w15:val="{AA6E5FFC-9D71-4352-89C4-E430727A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4130</Words>
  <Characters>22308</Characters>
  <Application>Microsoft Office Word</Application>
  <DocSecurity>0</DocSecurity>
  <Lines>185</Lines>
  <Paragraphs>52</Paragraphs>
  <ScaleCrop>false</ScaleCrop>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2025-01-24T20:37:00Z</dcterms:created>
  <dcterms:modified xsi:type="dcterms:W3CDTF">2025-01-24T20:37:00Z</dcterms:modified>
</cp:coreProperties>
</file>